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F12" w:rsidRPr="00C01383" w:rsidRDefault="00A0278B">
      <w:pPr>
        <w:ind w:firstLine="708"/>
        <w:jc w:val="both"/>
        <w:rPr>
          <w:sz w:val="28"/>
          <w:szCs w:val="28"/>
        </w:rPr>
      </w:pPr>
      <w:r w:rsidRPr="00C01383">
        <w:rPr>
          <w:sz w:val="28"/>
          <w:szCs w:val="28"/>
        </w:rPr>
        <w:t>По результатам надзорной деятельности в период посевной к</w:t>
      </w:r>
      <w:r w:rsidR="00656827">
        <w:rPr>
          <w:sz w:val="28"/>
          <w:szCs w:val="28"/>
        </w:rPr>
        <w:t>а</w:t>
      </w:r>
      <w:r w:rsidRPr="00C01383">
        <w:rPr>
          <w:sz w:val="28"/>
          <w:szCs w:val="28"/>
        </w:rPr>
        <w:t xml:space="preserve">мпании </w:t>
      </w:r>
    </w:p>
    <w:p w:rsidR="00A0278B" w:rsidRDefault="00A0278B" w:rsidP="00A0278B">
      <w:pPr>
        <w:ind w:firstLine="708"/>
        <w:jc w:val="both"/>
        <w:rPr>
          <w:sz w:val="30"/>
          <w:szCs w:val="28"/>
        </w:rPr>
      </w:pPr>
      <w:r>
        <w:rPr>
          <w:sz w:val="30"/>
          <w:szCs w:val="30"/>
        </w:rPr>
        <w:t xml:space="preserve">Прокуратурой </w:t>
      </w:r>
      <w:proofErr w:type="spellStart"/>
      <w:r>
        <w:rPr>
          <w:sz w:val="30"/>
          <w:szCs w:val="30"/>
        </w:rPr>
        <w:t>Шарковщинского</w:t>
      </w:r>
      <w:proofErr w:type="spellEnd"/>
      <w:r>
        <w:rPr>
          <w:sz w:val="30"/>
          <w:szCs w:val="30"/>
        </w:rPr>
        <w:t xml:space="preserve"> района проведена проверка исполнения предприятиями агропромышленного комплекса района законодательства о сохранности собственности,</w:t>
      </w:r>
      <w:r>
        <w:rPr>
          <w:sz w:val="30"/>
          <w:szCs w:val="28"/>
        </w:rPr>
        <w:t xml:space="preserve"> соблюдения правил по охране труда, трудовой дисциплины.</w:t>
      </w:r>
    </w:p>
    <w:p w:rsidR="00A0278B" w:rsidRDefault="00A0278B" w:rsidP="00A0278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Проведенной проверкой установлено, что </w:t>
      </w:r>
      <w:r w:rsidR="00C01383">
        <w:rPr>
          <w:sz w:val="30"/>
          <w:szCs w:val="30"/>
        </w:rPr>
        <w:t>в сельскохозяйственных</w:t>
      </w:r>
      <w:r>
        <w:rPr>
          <w:sz w:val="30"/>
          <w:szCs w:val="30"/>
        </w:rPr>
        <w:t xml:space="preserve"> организациях по-прежнему допускаются нарушения правил по охране труда, требований законодательства о сохранности собственности, имеют место нарушения трудовой дисциплины, не принимаются своевременные меры по сохранности сельскохозяйственной техники и агрегатов, допускаются нарушения ветеринарно-санитарных правил на животноводческих объектах.</w:t>
      </w:r>
    </w:p>
    <w:p w:rsidR="00A0278B" w:rsidRDefault="00A0278B" w:rsidP="00A0278B">
      <w:pPr>
        <w:tabs>
          <w:tab w:val="left" w:pos="0"/>
        </w:tabs>
        <w:ind w:right="-144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Прокуратурой района в ходе обследования 23.01.2025 объектов агропромышленного комплекса района установлены многочисленные факты нарушений правил по охране труда при ремонте техники.</w:t>
      </w:r>
    </w:p>
    <w:p w:rsidR="00A0278B" w:rsidRDefault="00656827" w:rsidP="00A0278B">
      <w:pPr>
        <w:tabs>
          <w:tab w:val="left" w:pos="0"/>
        </w:tabs>
        <w:ind w:right="-144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Так, например, в </w:t>
      </w:r>
      <w:r w:rsidR="00A0278B">
        <w:rPr>
          <w:sz w:val="30"/>
          <w:szCs w:val="30"/>
        </w:rPr>
        <w:t xml:space="preserve">ремонтной мастерской </w:t>
      </w:r>
      <w:proofErr w:type="spellStart"/>
      <w:r w:rsidR="00A0278B">
        <w:rPr>
          <w:sz w:val="30"/>
          <w:szCs w:val="30"/>
        </w:rPr>
        <w:t>Иоды</w:t>
      </w:r>
      <w:proofErr w:type="spellEnd"/>
      <w:r w:rsidR="00A0278B">
        <w:rPr>
          <w:sz w:val="30"/>
          <w:szCs w:val="30"/>
        </w:rPr>
        <w:t xml:space="preserve"> ОАО «</w:t>
      </w:r>
      <w:proofErr w:type="spellStart"/>
      <w:r w:rsidR="00A0278B">
        <w:rPr>
          <w:sz w:val="30"/>
          <w:szCs w:val="30"/>
        </w:rPr>
        <w:t>Буевщина</w:t>
      </w:r>
      <w:proofErr w:type="spellEnd"/>
      <w:r w:rsidR="00A0278B">
        <w:rPr>
          <w:sz w:val="30"/>
          <w:szCs w:val="30"/>
        </w:rPr>
        <w:t xml:space="preserve">» в нарушение п. 53 Правил по охране труда в сельском и рыбном хозяйствах, утвержденных постановлением Министерства труда и социальной защиты Республики и Беларусь и Министерства сельского хозяйства и продовольствия Республики Беларусь от 05.05.2022 № 29/44,  при ремонте трактора государственный номер ВК-2 1562 под его вывешенную часть установлены случайные предметы (деревянные колодки) вместо специальной подставки (козелков) с определенной допустимой нагрузкой. </w:t>
      </w:r>
    </w:p>
    <w:p w:rsidR="00A0278B" w:rsidRDefault="00A0278B" w:rsidP="00A0278B">
      <w:pPr>
        <w:tabs>
          <w:tab w:val="left" w:pos="0"/>
        </w:tabs>
        <w:ind w:right="-144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  <w:t>В ремонтной мастерской Воронка ОАО «</w:t>
      </w:r>
      <w:proofErr w:type="spellStart"/>
      <w:r>
        <w:rPr>
          <w:sz w:val="30"/>
          <w:szCs w:val="30"/>
        </w:rPr>
        <w:t>Буевщина</w:t>
      </w:r>
      <w:proofErr w:type="spellEnd"/>
      <w:r>
        <w:rPr>
          <w:sz w:val="30"/>
          <w:szCs w:val="30"/>
        </w:rPr>
        <w:t xml:space="preserve">» при ремонте трактора под вывешенную часть двигателя была установлена деревянная колодка. </w:t>
      </w:r>
    </w:p>
    <w:p w:rsidR="00A0278B" w:rsidRDefault="00A0278B" w:rsidP="00A0278B">
      <w:pPr>
        <w:tabs>
          <w:tab w:val="left" w:pos="0"/>
        </w:tabs>
        <w:ind w:right="-144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В ремонтной мастерской </w:t>
      </w:r>
      <w:proofErr w:type="spellStart"/>
      <w:r>
        <w:rPr>
          <w:sz w:val="30"/>
          <w:szCs w:val="30"/>
        </w:rPr>
        <w:t>Сосновцы</w:t>
      </w:r>
      <w:proofErr w:type="spellEnd"/>
      <w:r>
        <w:rPr>
          <w:sz w:val="30"/>
          <w:szCs w:val="30"/>
        </w:rPr>
        <w:t xml:space="preserve"> ОАО «</w:t>
      </w:r>
      <w:proofErr w:type="spellStart"/>
      <w:r>
        <w:rPr>
          <w:sz w:val="30"/>
          <w:szCs w:val="30"/>
        </w:rPr>
        <w:t>Доваторский</w:t>
      </w:r>
      <w:proofErr w:type="spellEnd"/>
      <w:r>
        <w:rPr>
          <w:sz w:val="30"/>
          <w:szCs w:val="30"/>
        </w:rPr>
        <w:t xml:space="preserve">» при ремонте автомобиля государственный номер АЕ 3253-2, под поднятую часть кузова установлена деревянная палка вместо специальной подставки. </w:t>
      </w:r>
    </w:p>
    <w:p w:rsidR="00A0278B" w:rsidRDefault="00A0278B" w:rsidP="00A0278B">
      <w:pPr>
        <w:tabs>
          <w:tab w:val="left" w:pos="0"/>
          <w:tab w:val="left" w:pos="567"/>
        </w:tabs>
        <w:ind w:right="-144" w:firstLine="567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Аналогичные нарушение установлены в ремонтной мастерской </w:t>
      </w:r>
      <w:proofErr w:type="spellStart"/>
      <w:r>
        <w:rPr>
          <w:sz w:val="30"/>
          <w:szCs w:val="30"/>
        </w:rPr>
        <w:t>Бильдюги</w:t>
      </w:r>
      <w:proofErr w:type="spellEnd"/>
      <w:r>
        <w:rPr>
          <w:sz w:val="30"/>
          <w:szCs w:val="30"/>
        </w:rPr>
        <w:t xml:space="preserve"> ОАО «</w:t>
      </w:r>
      <w:proofErr w:type="spellStart"/>
      <w:r>
        <w:rPr>
          <w:sz w:val="30"/>
          <w:szCs w:val="30"/>
        </w:rPr>
        <w:t>Жвиранка</w:t>
      </w:r>
      <w:proofErr w:type="spellEnd"/>
      <w:r>
        <w:rPr>
          <w:sz w:val="30"/>
          <w:szCs w:val="30"/>
        </w:rPr>
        <w:t xml:space="preserve">». </w:t>
      </w:r>
    </w:p>
    <w:p w:rsidR="00A0278B" w:rsidRDefault="00A0278B" w:rsidP="00A0278B">
      <w:pPr>
        <w:ind w:right="-14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Указанные факты свидетельствуют о ненадлежащем исполнении своих должностных обязанностей, выразившихся в несоблюдении требований правил по охране труда как со стороны работников, так и должностных лиц указанных сельскохозяйственных организаций. </w:t>
      </w:r>
    </w:p>
    <w:p w:rsidR="00A0278B" w:rsidRDefault="00A0278B" w:rsidP="00A0278B">
      <w:pPr>
        <w:ind w:right="-144" w:firstLine="708"/>
        <w:jc w:val="both"/>
        <w:rPr>
          <w:sz w:val="30"/>
          <w:szCs w:val="30"/>
        </w:rPr>
      </w:pPr>
      <w:r>
        <w:rPr>
          <w:sz w:val="30"/>
          <w:szCs w:val="30"/>
        </w:rPr>
        <w:t>Сельскохозяйственными организациями района не принимаются своевременные меры по обеспечению надлежащих условий хранения сельскохозяйственной техники и агрегатов.</w:t>
      </w:r>
    </w:p>
    <w:p w:rsidR="00A0278B" w:rsidRDefault="00656827" w:rsidP="00A0278B">
      <w:pPr>
        <w:ind w:right="-144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A0278B">
        <w:rPr>
          <w:sz w:val="30"/>
          <w:szCs w:val="30"/>
        </w:rPr>
        <w:t>ходе</w:t>
      </w:r>
      <w:r>
        <w:rPr>
          <w:sz w:val="30"/>
          <w:szCs w:val="30"/>
        </w:rPr>
        <w:t xml:space="preserve"> </w:t>
      </w:r>
      <w:r w:rsidR="00A0278B">
        <w:rPr>
          <w:sz w:val="30"/>
          <w:szCs w:val="30"/>
        </w:rPr>
        <w:t>обследования</w:t>
      </w:r>
      <w:r>
        <w:rPr>
          <w:sz w:val="30"/>
          <w:szCs w:val="30"/>
        </w:rPr>
        <w:t xml:space="preserve"> </w:t>
      </w:r>
      <w:r w:rsidR="00A0278B">
        <w:rPr>
          <w:sz w:val="30"/>
          <w:szCs w:val="30"/>
        </w:rPr>
        <w:t>территории</w:t>
      </w:r>
      <w:r>
        <w:rPr>
          <w:sz w:val="30"/>
          <w:szCs w:val="30"/>
        </w:rPr>
        <w:t xml:space="preserve"> </w:t>
      </w:r>
      <w:r w:rsidR="00A0278B">
        <w:rPr>
          <w:sz w:val="30"/>
          <w:szCs w:val="30"/>
        </w:rPr>
        <w:t>для</w:t>
      </w:r>
      <w:r>
        <w:rPr>
          <w:sz w:val="30"/>
          <w:szCs w:val="30"/>
        </w:rPr>
        <w:t xml:space="preserve"> </w:t>
      </w:r>
      <w:r w:rsidR="00A0278B">
        <w:rPr>
          <w:sz w:val="30"/>
          <w:szCs w:val="30"/>
        </w:rPr>
        <w:t xml:space="preserve">хранения сельскохозяйственной техники отделения </w:t>
      </w:r>
      <w:proofErr w:type="spellStart"/>
      <w:r w:rsidR="00A0278B">
        <w:rPr>
          <w:sz w:val="30"/>
          <w:szCs w:val="30"/>
        </w:rPr>
        <w:t>Сосновцы</w:t>
      </w:r>
      <w:proofErr w:type="spellEnd"/>
      <w:r w:rsidR="00A0278B">
        <w:rPr>
          <w:sz w:val="30"/>
          <w:szCs w:val="30"/>
        </w:rPr>
        <w:t xml:space="preserve"> ОАО </w:t>
      </w:r>
      <w:r w:rsidR="00A0278B">
        <w:rPr>
          <w:sz w:val="30"/>
          <w:szCs w:val="30"/>
        </w:rPr>
        <w:lastRenderedPageBreak/>
        <w:t>«</w:t>
      </w:r>
      <w:proofErr w:type="spellStart"/>
      <w:r w:rsidR="00A0278B">
        <w:rPr>
          <w:sz w:val="30"/>
          <w:szCs w:val="30"/>
        </w:rPr>
        <w:t>Доваторский</w:t>
      </w:r>
      <w:proofErr w:type="spellEnd"/>
      <w:r w:rsidR="00A0278B">
        <w:rPr>
          <w:sz w:val="30"/>
          <w:szCs w:val="30"/>
        </w:rPr>
        <w:t xml:space="preserve">» выявлены нарушения требований </w:t>
      </w:r>
      <w:proofErr w:type="spellStart"/>
      <w:r w:rsidR="00A0278B">
        <w:rPr>
          <w:sz w:val="30"/>
          <w:szCs w:val="30"/>
        </w:rPr>
        <w:t>п.п</w:t>
      </w:r>
      <w:proofErr w:type="spellEnd"/>
      <w:r w:rsidR="00A0278B">
        <w:rPr>
          <w:sz w:val="30"/>
          <w:szCs w:val="30"/>
        </w:rPr>
        <w:t>. 4.1, 4.12, 8.4 ГОСТ 7751-2009 «Техника, используемая в сельском хозяйстве. Правила хранения», а именно: не заперты кабины тракторов, расположенные на открытых площадках для длительного хранения сельскохозяйственной техники, в кабинах хранятся личные вещи механизаторов и инструменты, что в свою очередь создает предпосылки для совершения хищения имущества.</w:t>
      </w:r>
    </w:p>
    <w:p w:rsidR="00A0278B" w:rsidRDefault="00A0278B" w:rsidP="00A0278B">
      <w:pPr>
        <w:tabs>
          <w:tab w:val="left" w:pos="8505"/>
        </w:tabs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На </w:t>
      </w:r>
      <w:proofErr w:type="spellStart"/>
      <w:r>
        <w:rPr>
          <w:sz w:val="30"/>
          <w:szCs w:val="30"/>
        </w:rPr>
        <w:t>мехдворах</w:t>
      </w:r>
      <w:proofErr w:type="spellEnd"/>
      <w:r>
        <w:rPr>
          <w:sz w:val="30"/>
          <w:szCs w:val="30"/>
        </w:rPr>
        <w:t xml:space="preserve"> Воронка, ОАО «</w:t>
      </w:r>
      <w:proofErr w:type="spellStart"/>
      <w:r>
        <w:rPr>
          <w:sz w:val="30"/>
          <w:szCs w:val="30"/>
        </w:rPr>
        <w:t>Буевщина</w:t>
      </w:r>
      <w:proofErr w:type="spellEnd"/>
      <w:r>
        <w:rPr>
          <w:sz w:val="30"/>
          <w:szCs w:val="30"/>
        </w:rPr>
        <w:t xml:space="preserve">», </w:t>
      </w:r>
      <w:proofErr w:type="spellStart"/>
      <w:r>
        <w:rPr>
          <w:sz w:val="30"/>
          <w:szCs w:val="30"/>
        </w:rPr>
        <w:t>Сосновцы</w:t>
      </w:r>
      <w:proofErr w:type="spellEnd"/>
      <w:r>
        <w:rPr>
          <w:sz w:val="30"/>
          <w:szCs w:val="30"/>
        </w:rPr>
        <w:t xml:space="preserve"> ОАО «</w:t>
      </w:r>
      <w:proofErr w:type="spellStart"/>
      <w:r>
        <w:rPr>
          <w:sz w:val="30"/>
          <w:szCs w:val="30"/>
        </w:rPr>
        <w:t>Доваторский</w:t>
      </w:r>
      <w:proofErr w:type="spellEnd"/>
      <w:r>
        <w:rPr>
          <w:sz w:val="30"/>
          <w:szCs w:val="30"/>
        </w:rPr>
        <w:t>» ненадлежащим образом хранятся на открытых площадках почвообрабатывающие агрегаты: плуги марки ПЛН-3-35, ППО-8-4, культиваторы не очищены от земли, рабочие органы плугов не поставлены на подкладки, режущие кромки сошников, резьбы регулировочных винтов, шарнирные соединения не покрыты защитной смазкой.</w:t>
      </w:r>
    </w:p>
    <w:p w:rsidR="00C01383" w:rsidRDefault="00C01383" w:rsidP="00C0138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>
        <w:rPr>
          <w:bCs/>
          <w:sz w:val="30"/>
          <w:szCs w:val="30"/>
        </w:rPr>
        <w:t xml:space="preserve">аботниками ремонтных мастерских </w:t>
      </w:r>
      <w:proofErr w:type="spellStart"/>
      <w:r>
        <w:rPr>
          <w:bCs/>
          <w:sz w:val="30"/>
          <w:szCs w:val="30"/>
        </w:rPr>
        <w:t>Сосновцы</w:t>
      </w:r>
      <w:proofErr w:type="spellEnd"/>
      <w:r>
        <w:rPr>
          <w:bCs/>
          <w:sz w:val="30"/>
          <w:szCs w:val="30"/>
        </w:rPr>
        <w:t xml:space="preserve"> ОАО «</w:t>
      </w:r>
      <w:proofErr w:type="spellStart"/>
      <w:r>
        <w:rPr>
          <w:bCs/>
          <w:sz w:val="30"/>
          <w:szCs w:val="30"/>
        </w:rPr>
        <w:t>Доваторский</w:t>
      </w:r>
      <w:proofErr w:type="spellEnd"/>
      <w:r>
        <w:rPr>
          <w:bCs/>
          <w:sz w:val="30"/>
          <w:szCs w:val="30"/>
        </w:rPr>
        <w:t xml:space="preserve">», Воронка, </w:t>
      </w:r>
      <w:proofErr w:type="spellStart"/>
      <w:r>
        <w:rPr>
          <w:bCs/>
          <w:sz w:val="30"/>
          <w:szCs w:val="30"/>
        </w:rPr>
        <w:t>Иоды</w:t>
      </w:r>
      <w:proofErr w:type="spellEnd"/>
      <w:r>
        <w:rPr>
          <w:bCs/>
          <w:sz w:val="30"/>
          <w:szCs w:val="30"/>
        </w:rPr>
        <w:t xml:space="preserve"> ОАО «</w:t>
      </w:r>
      <w:proofErr w:type="spellStart"/>
      <w:r>
        <w:rPr>
          <w:bCs/>
          <w:sz w:val="30"/>
          <w:szCs w:val="30"/>
        </w:rPr>
        <w:t>Буевщина</w:t>
      </w:r>
      <w:proofErr w:type="spellEnd"/>
      <w:r>
        <w:rPr>
          <w:bCs/>
          <w:sz w:val="30"/>
          <w:szCs w:val="30"/>
        </w:rPr>
        <w:t>», допускается курение в мастерских, непосредственно вблизи ремонтируемой сельскохозяйственной техники, горюче-смазочных материалов.</w:t>
      </w:r>
    </w:p>
    <w:p w:rsidR="00A0278B" w:rsidRDefault="00A0278B" w:rsidP="00A0278B">
      <w:pPr>
        <w:ind w:right="-2"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Непринятие необходимых мер по обеспечению надлежащих условий хранения сельскохозяйственной техники приводит к ее порче и причинению имущественного вреда сельскохозяйственным организациям.</w:t>
      </w:r>
    </w:p>
    <w:p w:rsidR="00C01383" w:rsidRDefault="00C01383" w:rsidP="00A0278B">
      <w:pPr>
        <w:ind w:firstLine="708"/>
        <w:jc w:val="both"/>
        <w:rPr>
          <w:sz w:val="30"/>
          <w:szCs w:val="30"/>
        </w:rPr>
      </w:pPr>
    </w:p>
    <w:p w:rsidR="00DC4F12" w:rsidRDefault="00C01383" w:rsidP="00C01383">
      <w:r>
        <w:t xml:space="preserve">                                                                                                </w:t>
      </w:r>
      <w:r w:rsidR="00A0278B">
        <w:t>Заместитель прокурора района</w:t>
      </w:r>
    </w:p>
    <w:p w:rsidR="00A0278B" w:rsidRDefault="00A0278B">
      <w:pPr>
        <w:ind w:left="5812"/>
        <w:rPr>
          <w:rFonts w:ascii="Arial;&quot;; text-align: center;" w:hAnsi="Arial;&quot;; text-align: center;"/>
          <w:color w:val="111111"/>
          <w:sz w:val="18"/>
        </w:rPr>
      </w:pPr>
      <w:r>
        <w:t>А. Святский</w:t>
      </w:r>
      <w:r>
        <w:rPr>
          <w:rFonts w:ascii="Arial;&quot;; text-align: center;" w:hAnsi="Arial;&quot;; text-align: center;"/>
          <w:color w:val="111111"/>
          <w:sz w:val="18"/>
        </w:rPr>
        <w:t xml:space="preserve"> </w:t>
      </w:r>
    </w:p>
    <w:p w:rsidR="00C01383" w:rsidRPr="00C01383" w:rsidRDefault="00C01383" w:rsidP="00C01383">
      <w:pPr>
        <w:ind w:left="142"/>
        <w:rPr>
          <w:color w:val="111111"/>
        </w:rPr>
      </w:pPr>
      <w:r w:rsidRPr="00C01383">
        <w:rPr>
          <w:color w:val="111111"/>
        </w:rPr>
        <w:t>01.04.2025</w:t>
      </w:r>
    </w:p>
    <w:p w:rsidR="00DC4F12" w:rsidRDefault="00DC4F12">
      <w:pPr>
        <w:ind w:left="5812"/>
      </w:pPr>
      <w:bookmarkStart w:id="0" w:name="_GoBack"/>
      <w:bookmarkEnd w:id="0"/>
    </w:p>
    <w:sectPr w:rsidR="00DC4F12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;&quot;; text-align: center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E755C"/>
    <w:multiLevelType w:val="multilevel"/>
    <w:tmpl w:val="125CC03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3F5844DC"/>
    <w:multiLevelType w:val="multilevel"/>
    <w:tmpl w:val="E66C77E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F541184"/>
    <w:multiLevelType w:val="multilevel"/>
    <w:tmpl w:val="6AA83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BBC744E"/>
    <w:multiLevelType w:val="multilevel"/>
    <w:tmpl w:val="48C292C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7B8A2EE3"/>
    <w:multiLevelType w:val="multilevel"/>
    <w:tmpl w:val="F2487DB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C4F12"/>
    <w:rsid w:val="00656827"/>
    <w:rsid w:val="00A0278B"/>
    <w:rsid w:val="00C01383"/>
    <w:rsid w:val="00D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2E96"/>
  <w15:docId w15:val="{B623292C-8A7B-43A8-9E55-C50F8E1D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635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3B06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StrongEmphasis">
    <w:name w:val="Strong Emphasis"/>
    <w:rPr>
      <w:b/>
      <w:bCs/>
    </w:rPr>
  </w:style>
  <w:style w:type="character" w:styleId="a4">
    <w:name w:val="Emphasis"/>
    <w:rPr>
      <w:i/>
      <w:i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5">
    <w:name w:val="List"/>
    <w:basedOn w:val="TextBody"/>
    <w:rPr>
      <w:rFonts w:cs="FreeSans"/>
    </w:rPr>
  </w:style>
  <w:style w:type="paragraph" w:styleId="a6">
    <w:name w:val="caption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styleId="a7">
    <w:name w:val="Balloon Text"/>
    <w:basedOn w:val="a"/>
    <w:uiPriority w:val="99"/>
    <w:semiHidden/>
    <w:unhideWhenUsed/>
    <w:rsid w:val="003B0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Святский Александр Павлович</dc:creator>
  <cp:lastModifiedBy>Админ</cp:lastModifiedBy>
  <cp:revision>6</cp:revision>
  <cp:lastPrinted>2025-04-01T07:31:00Z</cp:lastPrinted>
  <dcterms:created xsi:type="dcterms:W3CDTF">2023-08-24T06:40:00Z</dcterms:created>
  <dcterms:modified xsi:type="dcterms:W3CDTF">2025-04-04T09:37:00Z</dcterms:modified>
  <dc:language>ru-RU</dc:language>
</cp:coreProperties>
</file>