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6DE" w:rsidRDefault="00D416DE" w:rsidP="00D41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30"/>
          <w:lang w:eastAsia="ru-RU"/>
        </w:rPr>
      </w:pPr>
    </w:p>
    <w:p w:rsidR="00D416DE" w:rsidRPr="00D416DE" w:rsidRDefault="00D416DE" w:rsidP="00D41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30"/>
          <w:lang w:eastAsia="ru-RU"/>
        </w:rPr>
      </w:pPr>
      <w:bookmarkStart w:id="0" w:name="_GoBack"/>
      <w:bookmarkEnd w:id="0"/>
      <w:r w:rsidRPr="00D416DE">
        <w:rPr>
          <w:rFonts w:ascii="Times New Roman" w:eastAsia="Times New Roman" w:hAnsi="Times New Roman" w:cs="Times New Roman"/>
          <w:b/>
          <w:color w:val="FF0000"/>
          <w:sz w:val="40"/>
          <w:szCs w:val="30"/>
          <w:lang w:eastAsia="ru-RU"/>
        </w:rPr>
        <w:t xml:space="preserve">Календарь событийных мероприятий ”Лето- 2025“ </w:t>
      </w:r>
    </w:p>
    <w:p w:rsidR="00D416DE" w:rsidRPr="00D416DE" w:rsidRDefault="00D416DE" w:rsidP="00D416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1"/>
        <w:tblW w:w="0" w:type="auto"/>
        <w:tblInd w:w="415" w:type="dxa"/>
        <w:tblLook w:val="04A0" w:firstRow="1" w:lastRow="0" w:firstColumn="1" w:lastColumn="0" w:noHBand="0" w:noVBand="1"/>
      </w:tblPr>
      <w:tblGrid>
        <w:gridCol w:w="2035"/>
        <w:gridCol w:w="2219"/>
        <w:gridCol w:w="5661"/>
        <w:gridCol w:w="4230"/>
      </w:tblGrid>
      <w:tr w:rsidR="00D416DE" w:rsidRPr="00D416DE" w:rsidTr="0059407E">
        <w:tc>
          <w:tcPr>
            <w:tcW w:w="14339" w:type="dxa"/>
            <w:gridSpan w:val="4"/>
            <w:shd w:val="clear" w:color="auto" w:fill="92D050"/>
          </w:tcPr>
          <w:p w:rsidR="00D416DE" w:rsidRPr="00D416DE" w:rsidRDefault="00D416DE" w:rsidP="00D416DE">
            <w:pPr>
              <w:spacing w:line="252" w:lineRule="auto"/>
              <w:jc w:val="center"/>
              <w:rPr>
                <w:rFonts w:ascii="Calibri" w:eastAsia="SimSun" w:hAnsi="Calibri" w:cs="Times New Roman"/>
                <w:color w:val="000000"/>
              </w:rPr>
            </w:pPr>
            <w:r w:rsidRPr="00D416DE">
              <w:rPr>
                <w:rFonts w:ascii="Calibri" w:eastAsia="SimSun" w:hAnsi="Calibri" w:cs="Times New Roman"/>
                <w:color w:val="000000"/>
                <w:shd w:val="clear" w:color="auto" w:fill="92D050"/>
              </w:rPr>
              <w:t>ИЮНЬ</w:t>
            </w:r>
          </w:p>
        </w:tc>
      </w:tr>
      <w:tr w:rsidR="00D416DE" w:rsidRPr="00D416DE" w:rsidTr="0059407E">
        <w:tc>
          <w:tcPr>
            <w:tcW w:w="2073" w:type="dxa"/>
          </w:tcPr>
          <w:p w:rsidR="00D416DE" w:rsidRPr="00D416DE" w:rsidRDefault="00D416DE" w:rsidP="00D416DE">
            <w:pPr>
              <w:spacing w:line="240" w:lineRule="exact"/>
              <w:jc w:val="both"/>
              <w:rPr>
                <w:rFonts w:ascii="Times New Roman" w:eastAsia="SimSun" w:hAnsi="Times New Roman" w:cs="Times New Roman"/>
                <w:color w:val="000000"/>
                <w:szCs w:val="30"/>
              </w:rPr>
            </w:pPr>
            <w:r w:rsidRPr="00D416DE">
              <w:rPr>
                <w:rFonts w:ascii="Times New Roman" w:eastAsia="SimSun" w:hAnsi="Times New Roman" w:cs="Times New Roman"/>
                <w:color w:val="000000"/>
                <w:szCs w:val="30"/>
              </w:rPr>
              <w:br/>
              <w:t>23 июня</w:t>
            </w:r>
          </w:p>
        </w:tc>
        <w:tc>
          <w:tcPr>
            <w:tcW w:w="2233" w:type="dxa"/>
          </w:tcPr>
          <w:p w:rsidR="00D416DE" w:rsidRPr="00D416DE" w:rsidRDefault="00D416DE" w:rsidP="00D416DE">
            <w:pPr>
              <w:spacing w:line="240" w:lineRule="exact"/>
              <w:jc w:val="center"/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Праздник Католического Яна</w:t>
            </w:r>
          </w:p>
        </w:tc>
        <w:tc>
          <w:tcPr>
            <w:tcW w:w="5764" w:type="dxa"/>
          </w:tcPr>
          <w:p w:rsidR="00D416DE" w:rsidRPr="00D416DE" w:rsidRDefault="00D416DE" w:rsidP="00D416DE">
            <w:pPr>
              <w:spacing w:line="240" w:lineRule="exact"/>
              <w:jc w:val="both"/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Купалье</w:t>
            </w:r>
            <w:proofErr w:type="spellEnd"/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 xml:space="preserve"> - языческий праздник в честь летнего солнцестояния, наивысшего расцвета природы и чествования воды. Отмечается оно у католиков с 23 на 24 июня.</w:t>
            </w:r>
          </w:p>
          <w:p w:rsidR="00D416DE" w:rsidRPr="00D416DE" w:rsidRDefault="00D416DE" w:rsidP="00D416DE">
            <w:pPr>
              <w:spacing w:line="240" w:lineRule="exact"/>
              <w:jc w:val="both"/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 xml:space="preserve">В нашем районе в </w:t>
            </w:r>
            <w:proofErr w:type="spellStart"/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агрогородке</w:t>
            </w:r>
            <w:proofErr w:type="spellEnd"/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 xml:space="preserve"> Германовичи уже который год проводится </w:t>
            </w:r>
            <w:proofErr w:type="spellStart"/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Купалье</w:t>
            </w:r>
            <w:proofErr w:type="spellEnd"/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 xml:space="preserve">. В программе вас </w:t>
            </w:r>
            <w:proofErr w:type="gramStart"/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ждет :</w:t>
            </w:r>
            <w:proofErr w:type="gramEnd"/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 xml:space="preserve"> праздничная месса в костеле Преображения Господня, потом все из костела примут участие в праздничном купальском шествии, театрализованная программа "На Купала-ночь мало". Ждем вас на праздник, где можно окунуться в незабываемую волшебную купальскую ночь.</w:t>
            </w:r>
          </w:p>
        </w:tc>
        <w:tc>
          <w:tcPr>
            <w:tcW w:w="4269" w:type="dxa"/>
          </w:tcPr>
          <w:p w:rsidR="00D416DE" w:rsidRPr="00D416DE" w:rsidRDefault="00D416DE" w:rsidP="00D416DE">
            <w:pPr>
              <w:shd w:val="clear" w:color="auto" w:fill="FFFFFF"/>
              <w:spacing w:after="180" w:line="252" w:lineRule="auto"/>
              <w:rPr>
                <w:rFonts w:ascii="Times New Roman" w:eastAsia="SimSun" w:hAnsi="Times New Roman" w:cs="Times New Roman"/>
                <w:color w:val="000000"/>
                <w:szCs w:val="30"/>
              </w:rPr>
            </w:pPr>
            <w:r w:rsidRPr="00D416DE">
              <w:rPr>
                <w:rFonts w:ascii="Times New Roman" w:eastAsia="SimSun" w:hAnsi="Times New Roman" w:cs="Times New Roman"/>
                <w:szCs w:val="28"/>
              </w:rPr>
              <w:t xml:space="preserve">Сектор культуры </w:t>
            </w:r>
            <w:proofErr w:type="spellStart"/>
            <w:r w:rsidRPr="00D416DE">
              <w:rPr>
                <w:rFonts w:ascii="Times New Roman" w:eastAsia="SimSun" w:hAnsi="Times New Roman" w:cs="Times New Roman"/>
                <w:szCs w:val="28"/>
              </w:rPr>
              <w:t>Шарковщинского</w:t>
            </w:r>
            <w:proofErr w:type="spellEnd"/>
            <w:r w:rsidRPr="00D416DE">
              <w:rPr>
                <w:rFonts w:ascii="Times New Roman" w:eastAsia="SimSun" w:hAnsi="Times New Roman" w:cs="Times New Roman"/>
                <w:szCs w:val="28"/>
              </w:rPr>
              <w:t xml:space="preserve"> райисполкома</w:t>
            </w:r>
            <w:r w:rsidRPr="00D416DE">
              <w:rPr>
                <w:rFonts w:ascii="Times New Roman" w:eastAsia="SimSun" w:hAnsi="Times New Roman" w:cs="Times New Roman"/>
                <w:szCs w:val="28"/>
              </w:rPr>
              <w:br/>
            </w:r>
            <w:r w:rsidRPr="00D416DE">
              <w:rPr>
                <w:rFonts w:ascii="Times New Roman" w:eastAsia="Tahoma" w:hAnsi="Times New Roman" w:cs="Times New Roman"/>
                <w:szCs w:val="28"/>
                <w:shd w:val="clear" w:color="auto" w:fill="FFFFFF"/>
              </w:rPr>
              <w:t> (802154) 6-15-71</w:t>
            </w:r>
            <w:r w:rsidRPr="00D416DE">
              <w:rPr>
                <w:rFonts w:ascii="Times New Roman" w:eastAsia="SimSun" w:hAnsi="Times New Roman" w:cs="Times New Roman"/>
                <w:szCs w:val="28"/>
              </w:rPr>
              <w:br/>
            </w:r>
            <w:r w:rsidRPr="00D416DE">
              <w:rPr>
                <w:rFonts w:ascii="Times New Roman" w:eastAsia="Tahoma" w:hAnsi="Times New Roman" w:cs="Times New Roman"/>
                <w:szCs w:val="28"/>
                <w:shd w:val="clear" w:color="auto" w:fill="FFFFFF"/>
              </w:rPr>
              <w:t> </w:t>
            </w:r>
            <w:hyperlink r:id="rId4" w:tgtFrame="https://www.sharkovshchina.vitebsk-region.gov.by/ru/culture-ru/_blank" w:history="1">
              <w:r w:rsidRPr="00D416DE">
                <w:rPr>
                  <w:rFonts w:ascii="Times New Roman" w:eastAsia="Tahoma" w:hAnsi="Times New Roman" w:cs="Times New Roman"/>
                  <w:i/>
                  <w:szCs w:val="28"/>
                  <w:u w:val="single"/>
                  <w:shd w:val="clear" w:color="auto" w:fill="FFFFFF"/>
                </w:rPr>
                <w:t>kultura@sharkovshchina.vitebsk-region.gov.by</w:t>
              </w:r>
            </w:hyperlink>
            <w:r w:rsidRPr="00D416DE">
              <w:rPr>
                <w:rFonts w:ascii="Times New Roman" w:eastAsia="Tahoma" w:hAnsi="Times New Roman" w:cs="Times New Roman"/>
                <w:szCs w:val="28"/>
                <w:shd w:val="clear" w:color="auto" w:fill="FFFFFF"/>
              </w:rPr>
              <w:br/>
            </w:r>
            <w:r w:rsidRPr="00D416DE">
              <w:rPr>
                <w:rFonts w:ascii="Times New Roman" w:eastAsia="Georgia" w:hAnsi="Times New Roman" w:cs="Times New Roman"/>
                <w:color w:val="333333"/>
                <w:szCs w:val="28"/>
                <w:shd w:val="clear" w:color="auto" w:fill="FFFFFF"/>
              </w:rPr>
              <w:t xml:space="preserve">Учреждение культуры «Художественно-этнографический музей имени Я.Н. </w:t>
            </w:r>
            <w:proofErr w:type="spellStart"/>
            <w:r w:rsidRPr="00D416DE">
              <w:rPr>
                <w:rFonts w:ascii="Times New Roman" w:eastAsia="Georgia" w:hAnsi="Times New Roman" w:cs="Times New Roman"/>
                <w:color w:val="333333"/>
                <w:szCs w:val="28"/>
                <w:shd w:val="clear" w:color="auto" w:fill="FFFFFF"/>
              </w:rPr>
              <w:t>Дроздовича</w:t>
            </w:r>
            <w:proofErr w:type="spellEnd"/>
            <w:r w:rsidRPr="00D416DE">
              <w:rPr>
                <w:rFonts w:ascii="Times New Roman" w:eastAsia="Georgia" w:hAnsi="Times New Roman" w:cs="Times New Roman"/>
                <w:color w:val="333333"/>
                <w:szCs w:val="28"/>
                <w:shd w:val="clear" w:color="auto" w:fill="FFFFFF"/>
              </w:rPr>
              <w:t>»</w:t>
            </w:r>
            <w:r w:rsidRPr="00D416DE">
              <w:rPr>
                <w:rFonts w:ascii="Times New Roman" w:eastAsia="Georgia" w:hAnsi="Times New Roman" w:cs="Times New Roman"/>
                <w:color w:val="333333"/>
                <w:szCs w:val="28"/>
                <w:shd w:val="clear" w:color="auto" w:fill="FFFFFF"/>
              </w:rPr>
              <w:br/>
            </w:r>
            <w:hyperlink r:id="rId5" w:tooltip="+375 2154 69293" w:history="1">
              <w:r w:rsidRPr="00D416DE">
                <w:rPr>
                  <w:rFonts w:ascii="Times New Roman" w:eastAsia="Georgia" w:hAnsi="Times New Roman" w:cs="Times New Roman"/>
                  <w:i/>
                  <w:szCs w:val="28"/>
                  <w:u w:val="single"/>
                  <w:shd w:val="clear" w:color="auto" w:fill="FFFFFF"/>
                </w:rPr>
                <w:t>+375 2154 69293</w:t>
              </w:r>
            </w:hyperlink>
            <w:r w:rsidRPr="00D416DE">
              <w:rPr>
                <w:rFonts w:ascii="Times New Roman" w:eastAsia="Georgia" w:hAnsi="Times New Roman" w:cs="Times New Roman"/>
                <w:szCs w:val="28"/>
                <w:shd w:val="clear" w:color="auto" w:fill="FFFFFF"/>
                <w:lang w:eastAsia="zh-CN" w:bidi="ar"/>
              </w:rPr>
              <w:br/>
            </w:r>
            <w:hyperlink r:id="rId6" w:history="1">
              <w:r w:rsidRPr="00D416DE">
                <w:rPr>
                  <w:rFonts w:ascii="Times New Roman" w:eastAsia="Georgia" w:hAnsi="Times New Roman" w:cs="Times New Roman"/>
                  <w:i/>
                  <w:szCs w:val="28"/>
                  <w:u w:val="single"/>
                  <w:shd w:val="clear" w:color="auto" w:fill="FFFFFF"/>
                </w:rPr>
                <w:t>germanovichi@mail.ru</w:t>
              </w:r>
            </w:hyperlink>
          </w:p>
        </w:tc>
      </w:tr>
      <w:tr w:rsidR="00D416DE" w:rsidRPr="00D416DE" w:rsidTr="0059407E">
        <w:tc>
          <w:tcPr>
            <w:tcW w:w="14339" w:type="dxa"/>
            <w:gridSpan w:val="4"/>
            <w:shd w:val="clear" w:color="auto" w:fill="92D050"/>
          </w:tcPr>
          <w:p w:rsidR="00D416DE" w:rsidRPr="00D416DE" w:rsidRDefault="00D416DE" w:rsidP="00D416DE">
            <w:pPr>
              <w:spacing w:line="240" w:lineRule="exact"/>
              <w:jc w:val="center"/>
              <w:rPr>
                <w:rFonts w:ascii="Times New Roman" w:eastAsia="SimSun" w:hAnsi="Times New Roman" w:cs="Times New Roman"/>
                <w:color w:val="000000"/>
                <w:szCs w:val="30"/>
              </w:rPr>
            </w:pPr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ИЮЛЬ</w:t>
            </w:r>
          </w:p>
        </w:tc>
      </w:tr>
      <w:tr w:rsidR="00D416DE" w:rsidRPr="00D416DE" w:rsidTr="0059407E">
        <w:tc>
          <w:tcPr>
            <w:tcW w:w="2073" w:type="dxa"/>
          </w:tcPr>
          <w:p w:rsidR="00D416DE" w:rsidRPr="00D416DE" w:rsidRDefault="00D416DE" w:rsidP="00D416DE">
            <w:pPr>
              <w:spacing w:line="240" w:lineRule="exact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D416DE">
              <w:rPr>
                <w:rFonts w:ascii="Times New Roman" w:eastAsia="SimSun" w:hAnsi="Times New Roman" w:cs="Times New Roman"/>
                <w:color w:val="000000"/>
              </w:rPr>
              <w:t>3 июля</w:t>
            </w:r>
          </w:p>
        </w:tc>
        <w:tc>
          <w:tcPr>
            <w:tcW w:w="2233" w:type="dxa"/>
          </w:tcPr>
          <w:p w:rsidR="00D416DE" w:rsidRPr="00D416DE" w:rsidRDefault="00D416DE" w:rsidP="00D416DE">
            <w:pPr>
              <w:spacing w:line="240" w:lineRule="exact"/>
              <w:jc w:val="both"/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Районный праздник «</w:t>
            </w:r>
            <w:proofErr w:type="spellStart"/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Прыд</w:t>
            </w:r>
            <w:proofErr w:type="spellEnd"/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  <w:lang w:val="be-BY"/>
              </w:rPr>
              <w:t>зісненскія крыніцы</w:t>
            </w:r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5764" w:type="dxa"/>
          </w:tcPr>
          <w:p w:rsidR="00D416DE" w:rsidRPr="00D416DE" w:rsidRDefault="00D416DE" w:rsidP="00D416DE">
            <w:pPr>
              <w:spacing w:line="240" w:lineRule="exact"/>
              <w:jc w:val="both"/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«</w:t>
            </w:r>
            <w:proofErr w:type="spellStart"/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Прыд</w:t>
            </w:r>
            <w:proofErr w:type="spellEnd"/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  <w:lang w:val="be-BY"/>
              </w:rPr>
              <w:t>зісненскія крыніцы</w:t>
            </w:r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 xml:space="preserve">»— праздник городского поселка </w:t>
            </w:r>
            <w:proofErr w:type="spellStart"/>
            <w:proofErr w:type="gramStart"/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Шарковщина,который</w:t>
            </w:r>
            <w:proofErr w:type="spellEnd"/>
            <w:proofErr w:type="gramEnd"/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 xml:space="preserve"> проходит в День Независимости Республики Беларусь и в честь Дня освобождения Шарковщины от немецко-фашистских захватчиков. Районный праздник начинается с торжественного митинга «Их подвиг у каждого в сердце живёт» у памятника погибшим воинам на площади райисполкома. Представители районной власти, трудовых коллективов и учебных заведений, ветераны войны и труда чтят память жертв фашизма минутой молчания, возлагают к подножию обелиска венки и цветы. </w:t>
            </w:r>
          </w:p>
        </w:tc>
        <w:tc>
          <w:tcPr>
            <w:tcW w:w="4269" w:type="dxa"/>
          </w:tcPr>
          <w:p w:rsidR="00D416DE" w:rsidRPr="00D416DE" w:rsidRDefault="00D416DE" w:rsidP="00D416DE">
            <w:pPr>
              <w:spacing w:line="240" w:lineRule="exact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D416DE">
              <w:rPr>
                <w:rFonts w:ascii="Times New Roman" w:eastAsia="SimSun" w:hAnsi="Times New Roman" w:cs="Times New Roman"/>
                <w:szCs w:val="28"/>
              </w:rPr>
              <w:t xml:space="preserve">Сектор культуры </w:t>
            </w:r>
            <w:proofErr w:type="spellStart"/>
            <w:r w:rsidRPr="00D416DE">
              <w:rPr>
                <w:rFonts w:ascii="Times New Roman" w:eastAsia="SimSun" w:hAnsi="Times New Roman" w:cs="Times New Roman"/>
                <w:szCs w:val="28"/>
              </w:rPr>
              <w:t>Шарковщинского</w:t>
            </w:r>
            <w:proofErr w:type="spellEnd"/>
            <w:r w:rsidRPr="00D416DE">
              <w:rPr>
                <w:rFonts w:ascii="Times New Roman" w:eastAsia="SimSun" w:hAnsi="Times New Roman" w:cs="Times New Roman"/>
                <w:szCs w:val="28"/>
              </w:rPr>
              <w:t xml:space="preserve"> райисполкома</w:t>
            </w:r>
            <w:r w:rsidRPr="00D416DE">
              <w:rPr>
                <w:rFonts w:ascii="Times New Roman" w:eastAsia="SimSun" w:hAnsi="Times New Roman" w:cs="Times New Roman"/>
                <w:szCs w:val="28"/>
              </w:rPr>
              <w:br/>
            </w:r>
            <w:r w:rsidRPr="00D416DE">
              <w:rPr>
                <w:rFonts w:ascii="Times New Roman" w:eastAsia="Tahoma" w:hAnsi="Times New Roman" w:cs="Times New Roman"/>
                <w:szCs w:val="28"/>
                <w:shd w:val="clear" w:color="auto" w:fill="FFFFFF"/>
              </w:rPr>
              <w:t> (802154) 6-15-71</w:t>
            </w:r>
            <w:r w:rsidRPr="00D416DE">
              <w:rPr>
                <w:rFonts w:ascii="Times New Roman" w:eastAsia="SimSun" w:hAnsi="Times New Roman" w:cs="Times New Roman"/>
                <w:szCs w:val="28"/>
              </w:rPr>
              <w:br/>
            </w:r>
            <w:hyperlink r:id="rId7" w:tgtFrame="https://www.sharkovshchina.vitebsk-region.gov.by/ru/culture-ru/_blank" w:history="1">
              <w:r w:rsidRPr="00D416DE">
                <w:rPr>
                  <w:rFonts w:ascii="Times New Roman" w:eastAsia="Tahoma" w:hAnsi="Times New Roman" w:cs="Times New Roman"/>
                  <w:i/>
                  <w:szCs w:val="28"/>
                  <w:u w:val="single"/>
                  <w:shd w:val="clear" w:color="auto" w:fill="FFFFFF"/>
                </w:rPr>
                <w:t>kultura@sharkovshchina.vitebsk-region.gov.by</w:t>
              </w:r>
            </w:hyperlink>
          </w:p>
        </w:tc>
      </w:tr>
      <w:tr w:rsidR="00D416DE" w:rsidRPr="00D416DE" w:rsidTr="0059407E">
        <w:tc>
          <w:tcPr>
            <w:tcW w:w="2073" w:type="dxa"/>
          </w:tcPr>
          <w:p w:rsidR="00D416DE" w:rsidRPr="00D416DE" w:rsidRDefault="00D416DE" w:rsidP="00D416DE">
            <w:pPr>
              <w:spacing w:line="240" w:lineRule="exact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D416DE">
              <w:rPr>
                <w:rFonts w:ascii="Times New Roman" w:eastAsia="SimSun" w:hAnsi="Times New Roman" w:cs="Times New Roman"/>
                <w:color w:val="000000"/>
              </w:rPr>
              <w:t>7 июля</w:t>
            </w:r>
          </w:p>
        </w:tc>
        <w:tc>
          <w:tcPr>
            <w:tcW w:w="2233" w:type="dxa"/>
          </w:tcPr>
          <w:p w:rsidR="00D416DE" w:rsidRPr="00D416DE" w:rsidRDefault="00D416DE" w:rsidP="00D416DE">
            <w:pPr>
              <w:spacing w:line="240" w:lineRule="exact"/>
              <w:jc w:val="both"/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 xml:space="preserve">Народный </w:t>
            </w:r>
            <w:proofErr w:type="spellStart"/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прадник</w:t>
            </w:r>
            <w:proofErr w:type="spellEnd"/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Купалье</w:t>
            </w:r>
            <w:proofErr w:type="spellEnd"/>
          </w:p>
        </w:tc>
        <w:tc>
          <w:tcPr>
            <w:tcW w:w="5764" w:type="dxa"/>
          </w:tcPr>
          <w:p w:rsidR="00D416DE" w:rsidRPr="00D416DE" w:rsidRDefault="00D416DE" w:rsidP="00D416DE">
            <w:pPr>
              <w:spacing w:line="240" w:lineRule="exact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 xml:space="preserve">Один из самых романтичных, таинственных народных праздников-несомненно, Ивана Купала. Этот праздник в народе называют днем Ивана Купалы или Ивановым днем и отмечают 7 июля, после дня летнего солнцестояния. </w:t>
            </w:r>
            <w:proofErr w:type="spellStart"/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Купалье</w:t>
            </w:r>
            <w:proofErr w:type="spellEnd"/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 xml:space="preserve">-древний обрядовый праздник Солнца и огня, божеств плодородия и процветания земли. Подумайте только: </w:t>
            </w:r>
            <w:proofErr w:type="gramStart"/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одна</w:t>
            </w:r>
            <w:proofErr w:type="gramEnd"/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 xml:space="preserve"> ночь-а все четыре стихии объединяет! Воду, огонь, воздух и землю. Представляете, какие силы природные собираются вместе?</w:t>
            </w:r>
          </w:p>
        </w:tc>
        <w:tc>
          <w:tcPr>
            <w:tcW w:w="4269" w:type="dxa"/>
          </w:tcPr>
          <w:p w:rsidR="00D416DE" w:rsidRPr="00D416DE" w:rsidRDefault="00D416DE" w:rsidP="00D416DE">
            <w:pPr>
              <w:spacing w:line="240" w:lineRule="exact"/>
              <w:jc w:val="both"/>
              <w:rPr>
                <w:rFonts w:ascii="Times New Roman" w:eastAsia="SimSun" w:hAnsi="Times New Roman" w:cs="Times New Roman"/>
                <w:color w:val="000000"/>
                <w:szCs w:val="28"/>
              </w:rPr>
            </w:pPr>
            <w:r w:rsidRPr="00D416DE">
              <w:rPr>
                <w:rFonts w:ascii="Times New Roman" w:eastAsia="SimSun" w:hAnsi="Times New Roman" w:cs="Times New Roman"/>
                <w:szCs w:val="28"/>
              </w:rPr>
              <w:t xml:space="preserve">Сектор культуры </w:t>
            </w:r>
            <w:proofErr w:type="spellStart"/>
            <w:r w:rsidRPr="00D416DE">
              <w:rPr>
                <w:rFonts w:ascii="Times New Roman" w:eastAsia="SimSun" w:hAnsi="Times New Roman" w:cs="Times New Roman"/>
                <w:szCs w:val="28"/>
              </w:rPr>
              <w:t>Шарковщинского</w:t>
            </w:r>
            <w:proofErr w:type="spellEnd"/>
            <w:r w:rsidRPr="00D416DE">
              <w:rPr>
                <w:rFonts w:ascii="Times New Roman" w:eastAsia="SimSun" w:hAnsi="Times New Roman" w:cs="Times New Roman"/>
                <w:szCs w:val="28"/>
              </w:rPr>
              <w:t xml:space="preserve"> райисполкома</w:t>
            </w:r>
            <w:r w:rsidRPr="00D416DE">
              <w:rPr>
                <w:rFonts w:ascii="Times New Roman" w:eastAsia="SimSun" w:hAnsi="Times New Roman" w:cs="Times New Roman"/>
                <w:szCs w:val="28"/>
              </w:rPr>
              <w:br/>
            </w:r>
            <w:r w:rsidRPr="00D416DE">
              <w:rPr>
                <w:rFonts w:ascii="Times New Roman" w:eastAsia="Tahoma" w:hAnsi="Times New Roman" w:cs="Times New Roman"/>
                <w:szCs w:val="28"/>
                <w:shd w:val="clear" w:color="auto" w:fill="FFFFFF"/>
              </w:rPr>
              <w:t> (802154) 6-15-71</w:t>
            </w:r>
            <w:r w:rsidRPr="00D416DE">
              <w:rPr>
                <w:rFonts w:ascii="Times New Roman" w:eastAsia="SimSun" w:hAnsi="Times New Roman" w:cs="Times New Roman"/>
                <w:szCs w:val="28"/>
              </w:rPr>
              <w:br/>
            </w:r>
            <w:hyperlink r:id="rId8" w:tgtFrame="https://www.sharkovshchina.vitebsk-region.gov.by/ru/culture-ru/_blank" w:history="1">
              <w:r w:rsidRPr="00D416DE">
                <w:rPr>
                  <w:rFonts w:ascii="Times New Roman" w:eastAsia="Tahoma" w:hAnsi="Times New Roman" w:cs="Times New Roman"/>
                  <w:i/>
                  <w:szCs w:val="28"/>
                  <w:u w:val="single"/>
                  <w:shd w:val="clear" w:color="auto" w:fill="FFFFFF"/>
                </w:rPr>
                <w:t>kultura@sharkovshchina.vitebsk-region.gov.by</w:t>
              </w:r>
            </w:hyperlink>
          </w:p>
        </w:tc>
      </w:tr>
      <w:tr w:rsidR="00D416DE" w:rsidRPr="00D416DE" w:rsidTr="0059407E">
        <w:tc>
          <w:tcPr>
            <w:tcW w:w="14339" w:type="dxa"/>
            <w:gridSpan w:val="4"/>
            <w:shd w:val="clear" w:color="auto" w:fill="92D050"/>
          </w:tcPr>
          <w:p w:rsidR="00D416DE" w:rsidRPr="00D416DE" w:rsidRDefault="00D416DE" w:rsidP="00D416DE">
            <w:pPr>
              <w:spacing w:line="240" w:lineRule="exact"/>
              <w:jc w:val="center"/>
              <w:rPr>
                <w:rFonts w:ascii="Times New Roman" w:eastAsia="SimSun" w:hAnsi="Times New Roman" w:cs="Times New Roman"/>
                <w:color w:val="000000"/>
                <w:szCs w:val="28"/>
              </w:rPr>
            </w:pPr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АВГУСТ</w:t>
            </w:r>
          </w:p>
        </w:tc>
      </w:tr>
      <w:tr w:rsidR="00D416DE" w:rsidRPr="00D416DE" w:rsidTr="0059407E">
        <w:tc>
          <w:tcPr>
            <w:tcW w:w="2073" w:type="dxa"/>
          </w:tcPr>
          <w:p w:rsidR="00D416DE" w:rsidRPr="00D416DE" w:rsidRDefault="00D416DE" w:rsidP="00D416DE">
            <w:pPr>
              <w:spacing w:line="240" w:lineRule="exact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D416DE">
              <w:rPr>
                <w:rFonts w:ascii="Times New Roman" w:eastAsia="SimSun" w:hAnsi="Times New Roman" w:cs="Times New Roman"/>
                <w:color w:val="000000"/>
              </w:rPr>
              <w:t>2 августа</w:t>
            </w:r>
          </w:p>
        </w:tc>
        <w:tc>
          <w:tcPr>
            <w:tcW w:w="2233" w:type="dxa"/>
          </w:tcPr>
          <w:p w:rsidR="00D416DE" w:rsidRPr="00D416DE" w:rsidRDefault="00D416DE" w:rsidP="00D416DE">
            <w:pPr>
              <w:spacing w:line="240" w:lineRule="exact"/>
              <w:jc w:val="both"/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«</w:t>
            </w:r>
            <w:proofErr w:type="spellStart"/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Бульбяны</w:t>
            </w:r>
            <w:proofErr w:type="spellEnd"/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фэст</w:t>
            </w:r>
            <w:proofErr w:type="spellEnd"/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5764" w:type="dxa"/>
          </w:tcPr>
          <w:p w:rsidR="00D416DE" w:rsidRPr="00D416DE" w:rsidRDefault="00D416DE" w:rsidP="00D416DE">
            <w:pPr>
              <w:spacing w:line="240" w:lineRule="exact"/>
              <w:jc w:val="both"/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Фестиваль, посвященный главному символу белорусской кухни - картофелю! «</w:t>
            </w:r>
            <w:proofErr w:type="spellStart"/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Бульбяны</w:t>
            </w:r>
            <w:proofErr w:type="spellEnd"/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фэст</w:t>
            </w:r>
            <w:proofErr w:type="spellEnd"/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» - это праздник для всех, кто ценит традиции, вкусную еду и душевную атмосферу! Гостей фестиваля  ждет: гастрономические изыски, концертная программа, мастер-классы, выставка-</w:t>
            </w:r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продажа сувенирной продукции, посещение музея, игры и развлечения для всех возрастов.</w:t>
            </w:r>
          </w:p>
        </w:tc>
        <w:tc>
          <w:tcPr>
            <w:tcW w:w="4269" w:type="dxa"/>
          </w:tcPr>
          <w:p w:rsidR="00D416DE" w:rsidRPr="00D416DE" w:rsidRDefault="00D416DE" w:rsidP="00D416DE">
            <w:pPr>
              <w:shd w:val="clear" w:color="auto" w:fill="FFFFFF"/>
              <w:spacing w:after="180" w:line="252" w:lineRule="auto"/>
              <w:rPr>
                <w:rFonts w:ascii="Times New Roman" w:eastAsia="SimSun" w:hAnsi="Times New Roman" w:cs="Times New Roman"/>
                <w:color w:val="000000"/>
                <w:szCs w:val="28"/>
              </w:rPr>
            </w:pPr>
            <w:r w:rsidRPr="00D416DE">
              <w:rPr>
                <w:rFonts w:ascii="Times New Roman" w:eastAsia="SimSun" w:hAnsi="Times New Roman" w:cs="Times New Roman"/>
                <w:szCs w:val="28"/>
              </w:rPr>
              <w:lastRenderedPageBreak/>
              <w:t xml:space="preserve">Сектор культуры </w:t>
            </w:r>
            <w:proofErr w:type="spellStart"/>
            <w:r w:rsidRPr="00D416DE">
              <w:rPr>
                <w:rFonts w:ascii="Times New Roman" w:eastAsia="SimSun" w:hAnsi="Times New Roman" w:cs="Times New Roman"/>
                <w:szCs w:val="28"/>
              </w:rPr>
              <w:t>Шарковщинского</w:t>
            </w:r>
            <w:proofErr w:type="spellEnd"/>
            <w:r w:rsidRPr="00D416DE">
              <w:rPr>
                <w:rFonts w:ascii="Times New Roman" w:eastAsia="SimSun" w:hAnsi="Times New Roman" w:cs="Times New Roman"/>
                <w:szCs w:val="28"/>
              </w:rPr>
              <w:t xml:space="preserve"> райисполкома</w:t>
            </w:r>
            <w:r w:rsidRPr="00D416DE">
              <w:rPr>
                <w:rFonts w:ascii="Times New Roman" w:eastAsia="SimSun" w:hAnsi="Times New Roman" w:cs="Times New Roman"/>
                <w:szCs w:val="28"/>
              </w:rPr>
              <w:br/>
            </w:r>
            <w:r w:rsidRPr="00D416DE">
              <w:rPr>
                <w:rFonts w:ascii="Times New Roman" w:eastAsia="Tahoma" w:hAnsi="Times New Roman" w:cs="Times New Roman"/>
                <w:szCs w:val="28"/>
                <w:shd w:val="clear" w:color="auto" w:fill="FFFFFF"/>
              </w:rPr>
              <w:t> (802154) 6-15-71</w:t>
            </w:r>
            <w:r w:rsidRPr="00D416DE">
              <w:rPr>
                <w:rFonts w:ascii="Times New Roman" w:eastAsia="SimSun" w:hAnsi="Times New Roman" w:cs="Times New Roman"/>
                <w:szCs w:val="28"/>
              </w:rPr>
              <w:br/>
            </w:r>
            <w:r w:rsidRPr="00D416DE">
              <w:rPr>
                <w:rFonts w:ascii="Times New Roman" w:eastAsia="Tahoma" w:hAnsi="Times New Roman" w:cs="Times New Roman"/>
                <w:szCs w:val="28"/>
                <w:shd w:val="clear" w:color="auto" w:fill="FFFFFF"/>
              </w:rPr>
              <w:t> </w:t>
            </w:r>
            <w:hyperlink r:id="rId9" w:tgtFrame="https://www.sharkovshchina.vitebsk-region.gov.by/ru/culture-ru/_blank" w:history="1">
              <w:r w:rsidRPr="00D416DE">
                <w:rPr>
                  <w:rFonts w:ascii="Times New Roman" w:eastAsia="Tahoma" w:hAnsi="Times New Roman" w:cs="Times New Roman"/>
                  <w:i/>
                  <w:szCs w:val="28"/>
                  <w:u w:val="single"/>
                  <w:shd w:val="clear" w:color="auto" w:fill="FFFFFF"/>
                </w:rPr>
                <w:t>kultura@sharkovshchina.vitebsk-region.gov.by</w:t>
              </w:r>
            </w:hyperlink>
            <w:r w:rsidRPr="00D416DE">
              <w:rPr>
                <w:rFonts w:ascii="Times New Roman" w:eastAsia="Tahoma" w:hAnsi="Times New Roman" w:cs="Times New Roman"/>
                <w:szCs w:val="28"/>
                <w:shd w:val="clear" w:color="auto" w:fill="FFFFFF"/>
              </w:rPr>
              <w:br/>
            </w:r>
            <w:r w:rsidRPr="00D416DE">
              <w:rPr>
                <w:rFonts w:ascii="Times New Roman" w:eastAsia="Georgia" w:hAnsi="Times New Roman" w:cs="Times New Roman"/>
                <w:color w:val="333333"/>
                <w:szCs w:val="28"/>
                <w:shd w:val="clear" w:color="auto" w:fill="FFFFFF"/>
              </w:rPr>
              <w:t>Учреждение культуры «Художественно-</w:t>
            </w:r>
            <w:r w:rsidRPr="00D416DE">
              <w:rPr>
                <w:rFonts w:ascii="Times New Roman" w:eastAsia="Georgia" w:hAnsi="Times New Roman" w:cs="Times New Roman"/>
                <w:color w:val="333333"/>
                <w:szCs w:val="28"/>
                <w:shd w:val="clear" w:color="auto" w:fill="FFFFFF"/>
              </w:rPr>
              <w:lastRenderedPageBreak/>
              <w:t xml:space="preserve">этнографический музей имени Я. Н. </w:t>
            </w:r>
            <w:proofErr w:type="spellStart"/>
            <w:r w:rsidRPr="00D416DE">
              <w:rPr>
                <w:rFonts w:ascii="Times New Roman" w:eastAsia="Georgia" w:hAnsi="Times New Roman" w:cs="Times New Roman"/>
                <w:color w:val="333333"/>
                <w:szCs w:val="28"/>
                <w:shd w:val="clear" w:color="auto" w:fill="FFFFFF"/>
              </w:rPr>
              <w:t>Дроздовича</w:t>
            </w:r>
            <w:proofErr w:type="spellEnd"/>
            <w:r w:rsidRPr="00D416DE">
              <w:rPr>
                <w:rFonts w:ascii="Times New Roman" w:eastAsia="Georgia" w:hAnsi="Times New Roman" w:cs="Times New Roman"/>
                <w:color w:val="333333"/>
                <w:szCs w:val="28"/>
                <w:shd w:val="clear" w:color="auto" w:fill="FFFFFF"/>
              </w:rPr>
              <w:t>»</w:t>
            </w:r>
            <w:r w:rsidRPr="00D416DE">
              <w:rPr>
                <w:rFonts w:ascii="Times New Roman" w:eastAsia="Georgia" w:hAnsi="Times New Roman" w:cs="Times New Roman"/>
                <w:color w:val="333333"/>
                <w:szCs w:val="28"/>
                <w:shd w:val="clear" w:color="auto" w:fill="FFFFFF"/>
              </w:rPr>
              <w:br/>
            </w:r>
            <w:hyperlink r:id="rId10" w:tooltip="+375 2154 69293" w:history="1">
              <w:r w:rsidRPr="00D416DE">
                <w:rPr>
                  <w:rFonts w:ascii="Times New Roman" w:eastAsia="Georgia" w:hAnsi="Times New Roman" w:cs="Times New Roman"/>
                  <w:i/>
                  <w:szCs w:val="28"/>
                  <w:u w:val="single"/>
                  <w:shd w:val="clear" w:color="auto" w:fill="FFFFFF"/>
                </w:rPr>
                <w:t>+375 2154 69293</w:t>
              </w:r>
            </w:hyperlink>
            <w:r w:rsidRPr="00D416DE">
              <w:rPr>
                <w:rFonts w:ascii="Times New Roman" w:eastAsia="Georgia" w:hAnsi="Times New Roman" w:cs="Times New Roman"/>
                <w:szCs w:val="28"/>
                <w:shd w:val="clear" w:color="auto" w:fill="FFFFFF"/>
                <w:lang w:eastAsia="zh-CN" w:bidi="ar"/>
              </w:rPr>
              <w:br/>
            </w:r>
            <w:hyperlink r:id="rId11" w:history="1">
              <w:r w:rsidRPr="00D416DE">
                <w:rPr>
                  <w:rFonts w:ascii="Times New Roman" w:eastAsia="Georgia" w:hAnsi="Times New Roman" w:cs="Times New Roman"/>
                  <w:i/>
                  <w:szCs w:val="28"/>
                  <w:u w:val="single"/>
                  <w:shd w:val="clear" w:color="auto" w:fill="FFFFFF"/>
                </w:rPr>
                <w:t>germanovichi@mail.ru</w:t>
              </w:r>
            </w:hyperlink>
          </w:p>
        </w:tc>
      </w:tr>
      <w:tr w:rsidR="00D416DE" w:rsidRPr="00D416DE" w:rsidTr="0059407E">
        <w:tc>
          <w:tcPr>
            <w:tcW w:w="2073" w:type="dxa"/>
          </w:tcPr>
          <w:p w:rsidR="00D416DE" w:rsidRPr="00D416DE" w:rsidRDefault="00D416DE" w:rsidP="00D416DE">
            <w:pPr>
              <w:spacing w:line="240" w:lineRule="exact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D416DE">
              <w:rPr>
                <w:rFonts w:ascii="Times New Roman" w:eastAsia="SimSun" w:hAnsi="Times New Roman" w:cs="Times New Roman"/>
                <w:color w:val="000000"/>
              </w:rPr>
              <w:lastRenderedPageBreak/>
              <w:t>16 августа</w:t>
            </w:r>
          </w:p>
        </w:tc>
        <w:tc>
          <w:tcPr>
            <w:tcW w:w="2233" w:type="dxa"/>
          </w:tcPr>
          <w:p w:rsidR="00D416DE" w:rsidRPr="00D416DE" w:rsidRDefault="00D416DE" w:rsidP="00D416DE">
            <w:pPr>
              <w:spacing w:line="240" w:lineRule="exact"/>
              <w:jc w:val="both"/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«Яблочный спас»</w:t>
            </w:r>
          </w:p>
        </w:tc>
        <w:tc>
          <w:tcPr>
            <w:tcW w:w="5764" w:type="dxa"/>
          </w:tcPr>
          <w:p w:rsidR="00D416DE" w:rsidRPr="00D416DE" w:rsidRDefault="00D416DE" w:rsidP="00D416DE">
            <w:pPr>
              <w:spacing w:line="240" w:lineRule="exact"/>
              <w:jc w:val="both"/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 xml:space="preserve">Фестиваль проходит в дни праздника Преображение Господне в живописном яблоневом саду , где жил и работал известный селекционер </w:t>
            </w:r>
            <w:proofErr w:type="spellStart"/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И.П.Сикора.В</w:t>
            </w:r>
            <w:proofErr w:type="spellEnd"/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 xml:space="preserve"> этот день гости </w:t>
            </w:r>
            <w:proofErr w:type="spellStart"/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фестваля</w:t>
            </w:r>
            <w:proofErr w:type="spellEnd"/>
            <w:r w:rsidRPr="00D416DE"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 xml:space="preserve"> смогут: освятить яблоки нового урожая, погрузиться в атмосферу традиций и природы, узнать секрет садоводства от мастеров, насладиться вкусом свежих яблок и уникальных угощений.</w:t>
            </w:r>
          </w:p>
        </w:tc>
        <w:tc>
          <w:tcPr>
            <w:tcW w:w="4269" w:type="dxa"/>
          </w:tcPr>
          <w:p w:rsidR="00D416DE" w:rsidRPr="00D416DE" w:rsidRDefault="00D416DE" w:rsidP="00D416DE">
            <w:pPr>
              <w:spacing w:line="240" w:lineRule="exact"/>
              <w:jc w:val="both"/>
              <w:rPr>
                <w:rFonts w:ascii="Times New Roman" w:eastAsia="SimSun" w:hAnsi="Times New Roman" w:cs="Times New Roman"/>
                <w:color w:val="000000"/>
                <w:szCs w:val="28"/>
              </w:rPr>
            </w:pPr>
            <w:r w:rsidRPr="00D416DE">
              <w:rPr>
                <w:rFonts w:ascii="Times New Roman" w:eastAsia="SimSun" w:hAnsi="Times New Roman" w:cs="Times New Roman"/>
                <w:szCs w:val="28"/>
              </w:rPr>
              <w:t xml:space="preserve">Сектор культуры </w:t>
            </w:r>
            <w:proofErr w:type="spellStart"/>
            <w:r w:rsidRPr="00D416DE">
              <w:rPr>
                <w:rFonts w:ascii="Times New Roman" w:eastAsia="SimSun" w:hAnsi="Times New Roman" w:cs="Times New Roman"/>
                <w:szCs w:val="28"/>
              </w:rPr>
              <w:t>Шарковщинского</w:t>
            </w:r>
            <w:proofErr w:type="spellEnd"/>
            <w:r w:rsidRPr="00D416DE">
              <w:rPr>
                <w:rFonts w:ascii="Times New Roman" w:eastAsia="SimSun" w:hAnsi="Times New Roman" w:cs="Times New Roman"/>
                <w:szCs w:val="28"/>
              </w:rPr>
              <w:t xml:space="preserve"> райисполкома</w:t>
            </w:r>
            <w:r w:rsidRPr="00D416DE">
              <w:rPr>
                <w:rFonts w:ascii="Times New Roman" w:eastAsia="SimSun" w:hAnsi="Times New Roman" w:cs="Times New Roman"/>
                <w:szCs w:val="28"/>
              </w:rPr>
              <w:br/>
            </w:r>
            <w:r w:rsidRPr="00D416DE">
              <w:rPr>
                <w:rFonts w:ascii="Times New Roman" w:eastAsia="Tahoma" w:hAnsi="Times New Roman" w:cs="Times New Roman"/>
                <w:szCs w:val="28"/>
                <w:shd w:val="clear" w:color="auto" w:fill="FFFFFF"/>
              </w:rPr>
              <w:t> (802154) 6-15-71</w:t>
            </w:r>
            <w:r w:rsidRPr="00D416DE">
              <w:rPr>
                <w:rFonts w:ascii="Times New Roman" w:eastAsia="SimSun" w:hAnsi="Times New Roman" w:cs="Times New Roman"/>
                <w:szCs w:val="28"/>
              </w:rPr>
              <w:br/>
            </w:r>
            <w:hyperlink r:id="rId12" w:tgtFrame="https://www.sharkovshchina.vitebsk-region.gov.by/ru/culture-ru/_blank" w:history="1">
              <w:r w:rsidRPr="00D416DE">
                <w:rPr>
                  <w:rFonts w:ascii="Times New Roman" w:eastAsia="Tahoma" w:hAnsi="Times New Roman" w:cs="Times New Roman"/>
                  <w:i/>
                  <w:szCs w:val="28"/>
                  <w:u w:val="single"/>
                  <w:shd w:val="clear" w:color="auto" w:fill="FFFFFF"/>
                </w:rPr>
                <w:t>kultura@sharkovshchina.vitebsk-region.gov.by</w:t>
              </w:r>
            </w:hyperlink>
            <w:r w:rsidRPr="00D416DE">
              <w:rPr>
                <w:rFonts w:ascii="Times New Roman" w:eastAsia="Tahoma" w:hAnsi="Times New Roman" w:cs="Times New Roman"/>
                <w:szCs w:val="28"/>
                <w:shd w:val="clear" w:color="auto" w:fill="FFFFFF"/>
              </w:rPr>
              <w:br/>
            </w:r>
          </w:p>
        </w:tc>
      </w:tr>
    </w:tbl>
    <w:p w:rsidR="009106CB" w:rsidRDefault="009106CB"/>
    <w:sectPr w:rsidR="009106CB" w:rsidSect="00D416DE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DE"/>
    <w:rsid w:val="009106CB"/>
    <w:rsid w:val="00B05598"/>
    <w:rsid w:val="00D4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4D2D"/>
  <w15:chartTrackingRefBased/>
  <w15:docId w15:val="{411197DF-5EEA-4591-AEC4-1D7F2BC1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qFormat/>
    <w:rsid w:val="00D416D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41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@sharkovshchina.vitebsk-region.gov.b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ltura@sharkovshchina.vitebsk-region.gov.by" TargetMode="External"/><Relationship Id="rId12" Type="http://schemas.openxmlformats.org/officeDocument/2006/relationships/hyperlink" Target="mailto:kultura@sharkovshchina.vitebsk-region.gov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manovichi@mail.ru" TargetMode="External"/><Relationship Id="rId11" Type="http://schemas.openxmlformats.org/officeDocument/2006/relationships/hyperlink" Target="mailto:germanovichi@mail.ru" TargetMode="External"/><Relationship Id="rId5" Type="http://schemas.openxmlformats.org/officeDocument/2006/relationships/hyperlink" Target="http://germanovichi.museum.by/tel:+375215469293" TargetMode="External"/><Relationship Id="rId10" Type="http://schemas.openxmlformats.org/officeDocument/2006/relationships/hyperlink" Target="http://germanovichi.museum.by/tel:+375215469293" TargetMode="External"/><Relationship Id="rId4" Type="http://schemas.openxmlformats.org/officeDocument/2006/relationships/hyperlink" Target="mailto:kultura@sharkovshchina.vitebsk-region.gov.by" TargetMode="External"/><Relationship Id="rId9" Type="http://schemas.openxmlformats.org/officeDocument/2006/relationships/hyperlink" Target="mailto:kultura@sharkovshchina.vitebsk-region.gov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2025-04-25T07:52:00Z</dcterms:created>
  <dcterms:modified xsi:type="dcterms:W3CDTF">2025-04-25T07:54:00Z</dcterms:modified>
</cp:coreProperties>
</file>