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9C" w:rsidRPr="00B32A79" w:rsidRDefault="0046029C" w:rsidP="006D53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59663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shd w:val="clear" w:color="auto" w:fill="FFFFFF"/>
          <w:lang w:eastAsia="ru-RU"/>
        </w:rPr>
        <w:t>Медицинский туризм</w:t>
      </w:r>
      <w:r w:rsidRPr="00B32A7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- туристическое путешествие в целях получения плановых медицинских услуг, а также деятельность по организации этого туристического путешествия.</w:t>
      </w:r>
    </w:p>
    <w:p w:rsidR="0046029C" w:rsidRDefault="0046029C" w:rsidP="006D53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1B1449" w:rsidRPr="001B1449" w:rsidRDefault="001B1449" w:rsidP="001B1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15"/>
          <w:lang w:eastAsia="ru-RU"/>
        </w:rPr>
      </w:pPr>
      <w:hyperlink r:id="rId4" w:history="1">
        <w:r w:rsidRPr="001B1449">
          <w:rPr>
            <w:rFonts w:ascii="Times New Roman" w:eastAsia="Times New Roman" w:hAnsi="Times New Roman" w:cs="Times New Roman"/>
            <w:b/>
            <w:color w:val="538135" w:themeColor="accent6" w:themeShade="BF"/>
            <w:sz w:val="36"/>
            <w:szCs w:val="15"/>
            <w:lang w:eastAsia="ru-RU"/>
          </w:rPr>
          <w:t>УЗ «</w:t>
        </w:r>
        <w:proofErr w:type="spellStart"/>
        <w:r w:rsidRPr="001B1449">
          <w:rPr>
            <w:rFonts w:ascii="Times New Roman" w:eastAsia="Times New Roman" w:hAnsi="Times New Roman" w:cs="Times New Roman"/>
            <w:b/>
            <w:color w:val="538135" w:themeColor="accent6" w:themeShade="BF"/>
            <w:sz w:val="36"/>
            <w:szCs w:val="15"/>
            <w:lang w:eastAsia="ru-RU"/>
          </w:rPr>
          <w:t>Шарковщинская</w:t>
        </w:r>
        <w:proofErr w:type="spellEnd"/>
        <w:r w:rsidRPr="001B1449">
          <w:rPr>
            <w:rFonts w:ascii="Times New Roman" w:eastAsia="Times New Roman" w:hAnsi="Times New Roman" w:cs="Times New Roman"/>
            <w:b/>
            <w:color w:val="538135" w:themeColor="accent6" w:themeShade="BF"/>
            <w:sz w:val="36"/>
            <w:szCs w:val="15"/>
            <w:lang w:eastAsia="ru-RU"/>
          </w:rPr>
          <w:t xml:space="preserve"> центральная районная больница</w:t>
        </w:r>
      </w:hyperlink>
      <w:r w:rsidRPr="001B1449"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15"/>
          <w:lang w:eastAsia="ru-RU"/>
        </w:rPr>
        <w:t>»</w:t>
      </w:r>
    </w:p>
    <w:p w:rsidR="001B1449" w:rsidRDefault="001B1449" w:rsidP="001B144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EF72FA">
        <w:rPr>
          <w:rFonts w:ascii="Times New Roman" w:eastAsia="Times New Roman" w:hAnsi="Times New Roman" w:cs="Times New Roman"/>
          <w:b/>
          <w:bCs/>
          <w:color w:val="454545"/>
          <w:sz w:val="32"/>
          <w:szCs w:val="20"/>
          <w:lang w:eastAsia="ru-RU"/>
        </w:rPr>
        <w:t>Юридический адрес:</w:t>
      </w:r>
      <w:r w:rsidRPr="001B1449">
        <w:rPr>
          <w:rFonts w:ascii="Times New Roman" w:eastAsia="Times New Roman" w:hAnsi="Times New Roman" w:cs="Times New Roman"/>
          <w:bCs/>
          <w:color w:val="454545"/>
          <w:sz w:val="32"/>
          <w:szCs w:val="20"/>
          <w:lang w:eastAsia="ru-RU"/>
        </w:rPr>
        <w:t xml:space="preserve"> </w:t>
      </w:r>
      <w:proofErr w:type="spellStart"/>
      <w:r w:rsidRPr="001B1449">
        <w:rPr>
          <w:rFonts w:ascii="Times New Roman" w:eastAsia="Times New Roman" w:hAnsi="Times New Roman" w:cs="Times New Roman"/>
          <w:bCs/>
          <w:color w:val="454545"/>
          <w:sz w:val="32"/>
          <w:szCs w:val="20"/>
          <w:lang w:eastAsia="ru-RU"/>
        </w:rPr>
        <w:t>г.п.Шарковщина</w:t>
      </w:r>
      <w:proofErr w:type="spellEnd"/>
      <w:r w:rsidRPr="001B1449">
        <w:rPr>
          <w:rFonts w:ascii="Times New Roman" w:eastAsia="Times New Roman" w:hAnsi="Times New Roman" w:cs="Times New Roman"/>
          <w:bCs/>
          <w:color w:val="454545"/>
          <w:sz w:val="32"/>
          <w:szCs w:val="20"/>
          <w:lang w:eastAsia="ru-RU"/>
        </w:rPr>
        <w:t xml:space="preserve">, </w:t>
      </w:r>
      <w:proofErr w:type="spellStart"/>
      <w:r w:rsidRPr="001B1449">
        <w:rPr>
          <w:rFonts w:ascii="Times New Roman" w:eastAsia="Times New Roman" w:hAnsi="Times New Roman" w:cs="Times New Roman"/>
          <w:bCs/>
          <w:color w:val="454545"/>
          <w:sz w:val="32"/>
          <w:szCs w:val="20"/>
          <w:lang w:eastAsia="ru-RU"/>
        </w:rPr>
        <w:t>ул.Советская</w:t>
      </w:r>
      <w:proofErr w:type="spellEnd"/>
      <w:r w:rsidRPr="001B1449">
        <w:rPr>
          <w:rFonts w:ascii="Times New Roman" w:eastAsia="Times New Roman" w:hAnsi="Times New Roman" w:cs="Times New Roman"/>
          <w:bCs/>
          <w:color w:val="454545"/>
          <w:sz w:val="32"/>
          <w:szCs w:val="20"/>
          <w:lang w:eastAsia="ru-RU"/>
        </w:rPr>
        <w:t>, 13А</w:t>
      </w:r>
      <w:r w:rsidRPr="001B1449">
        <w:rPr>
          <w:rFonts w:ascii="Times New Roman" w:eastAsia="Times New Roman" w:hAnsi="Times New Roman" w:cs="Times New Roman"/>
          <w:color w:val="454545"/>
          <w:szCs w:val="15"/>
          <w:lang w:eastAsia="ru-RU"/>
        </w:rPr>
        <w:br/>
      </w:r>
      <w:r w:rsidRPr="001B1449">
        <w:rPr>
          <w:rFonts w:ascii="Times New Roman" w:eastAsia="Times New Roman" w:hAnsi="Times New Roman" w:cs="Times New Roman"/>
          <w:b/>
          <w:bCs/>
          <w:color w:val="454545"/>
          <w:sz w:val="32"/>
          <w:szCs w:val="20"/>
          <w:lang w:eastAsia="ru-RU"/>
        </w:rPr>
        <w:t>e-</w:t>
      </w:r>
      <w:proofErr w:type="spellStart"/>
      <w:r w:rsidRPr="001B1449">
        <w:rPr>
          <w:rFonts w:ascii="Times New Roman" w:eastAsia="Times New Roman" w:hAnsi="Times New Roman" w:cs="Times New Roman"/>
          <w:b/>
          <w:bCs/>
          <w:color w:val="454545"/>
          <w:sz w:val="32"/>
          <w:szCs w:val="20"/>
          <w:lang w:eastAsia="ru-RU"/>
        </w:rPr>
        <w:t>mail</w:t>
      </w:r>
      <w:proofErr w:type="spellEnd"/>
      <w:r w:rsidRPr="001B1449">
        <w:rPr>
          <w:rFonts w:ascii="Times New Roman" w:eastAsia="Times New Roman" w:hAnsi="Times New Roman" w:cs="Times New Roman"/>
          <w:b/>
          <w:bCs/>
          <w:color w:val="454545"/>
          <w:sz w:val="32"/>
          <w:szCs w:val="20"/>
          <w:lang w:eastAsia="ru-RU"/>
        </w:rPr>
        <w:t>:</w:t>
      </w:r>
      <w:r w:rsidRPr="001B1449">
        <w:rPr>
          <w:rFonts w:ascii="Times New Roman" w:eastAsia="Times New Roman" w:hAnsi="Times New Roman" w:cs="Times New Roman"/>
          <w:bCs/>
          <w:color w:val="454545"/>
          <w:sz w:val="32"/>
          <w:szCs w:val="20"/>
          <w:lang w:eastAsia="ru-RU"/>
        </w:rPr>
        <w:t xml:space="preserve"> sharrtmo@shcrb.by</w:t>
      </w:r>
    </w:p>
    <w:p w:rsidR="001B1449" w:rsidRDefault="006D5380" w:rsidP="001B14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B32A79">
        <w:rPr>
          <w:rFonts w:ascii="Times New Roman" w:eastAsia="Calibri" w:hAnsi="Times New Roman" w:cs="Times New Roman"/>
          <w:i/>
          <w:sz w:val="28"/>
          <w:szCs w:val="28"/>
          <w:lang w:val="be-BY"/>
        </w:rPr>
        <w:t>В УЗ «Шарковщинская ЦРБ» можно получить профилактическое лечение с широким спектром оказываемых услуг в зависимости от медицинских показаний, в том числе и услуги стоматологии. Учреждение оснащено современным медицинским оборудованием: УЗИ, видеогастроскоп, коланскоп и другие, открыта кислородная станция. Предоставляется физиотерапевтическое лечение: водолечение, теплолечение, светолечение и др. Медицинские услуги, предоставляемые для ЦРБ удовлетворят даже самых требовательных туристов, так как с ними будет работать высококвалифицированный персонал в комфортных условиях на современном оборудовании и по доступным ценам. Для продвижения своих услуг специалисты учреждения участвуют в специализированных выставках, размещена информация в сети интернет.</w:t>
      </w:r>
    </w:p>
    <w:p w:rsidR="001B1449" w:rsidRDefault="001B1449" w:rsidP="001B14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</w:p>
    <w:p w:rsidR="001B1449" w:rsidRPr="001B1449" w:rsidRDefault="001B1449" w:rsidP="001B14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val="be-BY" w:eastAsia="ru-RU"/>
        </w:rPr>
      </w:pPr>
      <w:hyperlink r:id="rId5" w:history="1">
        <w:r w:rsidRPr="000D18AA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shd w:val="clear" w:color="auto" w:fill="FFFFFF"/>
            <w:lang w:eastAsia="ru-RU"/>
          </w:rPr>
          <w:t>https</w:t>
        </w:r>
        <w:r w:rsidRPr="001B144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shd w:val="clear" w:color="auto" w:fill="FFFFFF"/>
            <w:lang w:val="be-BY" w:eastAsia="ru-RU"/>
          </w:rPr>
          <w:t>://</w:t>
        </w:r>
        <w:r w:rsidRPr="000D18AA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shd w:val="clear" w:color="auto" w:fill="FFFFFF"/>
            <w:lang w:eastAsia="ru-RU"/>
          </w:rPr>
          <w:t>shcrb</w:t>
        </w:r>
        <w:r w:rsidRPr="001B144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shd w:val="clear" w:color="auto" w:fill="FFFFFF"/>
            <w:lang w:val="be-BY" w:eastAsia="ru-RU"/>
          </w:rPr>
          <w:t>.</w:t>
        </w:r>
        <w:r w:rsidRPr="000D18AA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shd w:val="clear" w:color="auto" w:fill="FFFFFF"/>
            <w:lang w:eastAsia="ru-RU"/>
          </w:rPr>
          <w:t>by</w:t>
        </w:r>
        <w:r w:rsidRPr="001B144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shd w:val="clear" w:color="auto" w:fill="FFFFFF"/>
            <w:lang w:val="be-BY" w:eastAsia="ru-RU"/>
          </w:rPr>
          <w:t>/</w:t>
        </w:r>
      </w:hyperlink>
    </w:p>
    <w:p w:rsidR="001B1449" w:rsidRPr="001B1449" w:rsidRDefault="001B1449" w:rsidP="001B1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val="be-BY" w:eastAsia="ru-RU"/>
        </w:rPr>
      </w:pPr>
      <w:hyperlink r:id="rId6" w:history="1">
        <w:r w:rsidRPr="000D18AA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shd w:val="clear" w:color="auto" w:fill="FFFFFF"/>
            <w:lang w:eastAsia="ru-RU"/>
          </w:rPr>
          <w:t>https</w:t>
        </w:r>
        <w:r w:rsidRPr="001B144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shd w:val="clear" w:color="auto" w:fill="FFFFFF"/>
            <w:lang w:val="be-BY" w:eastAsia="ru-RU"/>
          </w:rPr>
          <w:t>://</w:t>
        </w:r>
        <w:r w:rsidRPr="000D18AA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shd w:val="clear" w:color="auto" w:fill="FFFFFF"/>
            <w:lang w:eastAsia="ru-RU"/>
          </w:rPr>
          <w:t>shcrb</w:t>
        </w:r>
        <w:r w:rsidRPr="001B144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shd w:val="clear" w:color="auto" w:fill="FFFFFF"/>
            <w:lang w:val="be-BY" w:eastAsia="ru-RU"/>
          </w:rPr>
          <w:t>.</w:t>
        </w:r>
        <w:r w:rsidRPr="000D18AA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shd w:val="clear" w:color="auto" w:fill="FFFFFF"/>
            <w:lang w:eastAsia="ru-RU"/>
          </w:rPr>
          <w:t>by</w:t>
        </w:r>
        <w:r w:rsidRPr="001B144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shd w:val="clear" w:color="auto" w:fill="FFFFFF"/>
            <w:lang w:val="be-BY" w:eastAsia="ru-RU"/>
          </w:rPr>
          <w:t>/</w:t>
        </w:r>
        <w:r w:rsidRPr="000D18AA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shd w:val="clear" w:color="auto" w:fill="FFFFFF"/>
            <w:lang w:eastAsia="ru-RU"/>
          </w:rPr>
          <w:t>index</w:t>
        </w:r>
        <w:r w:rsidRPr="001B144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shd w:val="clear" w:color="auto" w:fill="FFFFFF"/>
            <w:lang w:val="be-BY" w:eastAsia="ru-RU"/>
          </w:rPr>
          <w:t>.</w:t>
        </w:r>
        <w:r w:rsidRPr="000D18AA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shd w:val="clear" w:color="auto" w:fill="FFFFFF"/>
            <w:lang w:eastAsia="ru-RU"/>
          </w:rPr>
          <w:t>php</w:t>
        </w:r>
        <w:r w:rsidRPr="001B144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shd w:val="clear" w:color="auto" w:fill="FFFFFF"/>
            <w:lang w:val="be-BY" w:eastAsia="ru-RU"/>
          </w:rPr>
          <w:t>/</w:t>
        </w:r>
        <w:r w:rsidRPr="000D18AA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shd w:val="clear" w:color="auto" w:fill="FFFFFF"/>
            <w:lang w:eastAsia="ru-RU"/>
          </w:rPr>
          <w:t>paid</w:t>
        </w:r>
        <w:r w:rsidRPr="001B144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shd w:val="clear" w:color="auto" w:fill="FFFFFF"/>
            <w:lang w:val="be-BY" w:eastAsia="ru-RU"/>
          </w:rPr>
          <w:t>-</w:t>
        </w:r>
        <w:r w:rsidRPr="000D18AA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shd w:val="clear" w:color="auto" w:fill="FFFFFF"/>
            <w:lang w:eastAsia="ru-RU"/>
          </w:rPr>
          <w:t>service</w:t>
        </w:r>
      </w:hyperlink>
    </w:p>
    <w:p w:rsidR="00290892" w:rsidRPr="00B32A79" w:rsidRDefault="00EF72FA">
      <w:pPr>
        <w:rPr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4452938" cy="1781175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-12-24-7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938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449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1885315</wp:posOffset>
            </wp:positionV>
            <wp:extent cx="4276725" cy="2331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имен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33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0892" w:rsidRPr="00B3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D3"/>
    <w:rsid w:val="001B1449"/>
    <w:rsid w:val="00290892"/>
    <w:rsid w:val="00310BD3"/>
    <w:rsid w:val="0046029C"/>
    <w:rsid w:val="00596638"/>
    <w:rsid w:val="006D5380"/>
    <w:rsid w:val="00B32A79"/>
    <w:rsid w:val="00E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7D19"/>
  <w15:chartTrackingRefBased/>
  <w15:docId w15:val="{04C85C5E-0957-44A7-9A84-0538C04A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crb.by/index.php/paid-service" TargetMode="External"/><Relationship Id="rId5" Type="http://schemas.openxmlformats.org/officeDocument/2006/relationships/hyperlink" Target="https://shcrb.b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hcrb.b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User</cp:lastModifiedBy>
  <cp:revision>2</cp:revision>
  <dcterms:created xsi:type="dcterms:W3CDTF">2025-07-01T09:42:00Z</dcterms:created>
  <dcterms:modified xsi:type="dcterms:W3CDTF">2025-07-01T09:42:00Z</dcterms:modified>
</cp:coreProperties>
</file>