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E1" w:rsidRDefault="001C7AE1" w:rsidP="003E23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23CE">
        <w:rPr>
          <w:rFonts w:ascii="Times New Roman" w:hAnsi="Times New Roman"/>
          <w:b/>
          <w:sz w:val="28"/>
          <w:szCs w:val="28"/>
        </w:rPr>
        <w:t xml:space="preserve">Как не стать жертвой </w:t>
      </w:r>
      <w:proofErr w:type="spellStart"/>
      <w:r w:rsidRPr="003E23CE">
        <w:rPr>
          <w:rFonts w:ascii="Times New Roman" w:hAnsi="Times New Roman"/>
          <w:b/>
          <w:sz w:val="28"/>
          <w:szCs w:val="28"/>
        </w:rPr>
        <w:t>киберпреступника</w:t>
      </w:r>
      <w:proofErr w:type="spellEnd"/>
    </w:p>
    <w:p w:rsidR="001C7AE1" w:rsidRPr="003E23CE" w:rsidRDefault="001C7AE1" w:rsidP="00953B8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3B8B">
        <w:rPr>
          <w:rFonts w:ascii="Times New Roman" w:hAnsi="Times New Roman"/>
          <w:sz w:val="28"/>
          <w:szCs w:val="28"/>
        </w:rPr>
        <w:t>Киберпреступность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является новой и одной из быстроразвивающихся формой транснациональной преступности. Сеть Интернет стала практически незаменимым средством повседневной связи и обмена информацией по всему миру, и преступники не могут этим не пользоваться.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Следует помнить, что большинство </w:t>
      </w:r>
      <w:proofErr w:type="spellStart"/>
      <w:r w:rsidRPr="00953B8B">
        <w:rPr>
          <w:rFonts w:ascii="Times New Roman" w:hAnsi="Times New Roman"/>
          <w:sz w:val="28"/>
          <w:szCs w:val="28"/>
        </w:rPr>
        <w:t>киберпреступлений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, т.е. преступлений в сфере информационной безопасности, являются </w:t>
      </w:r>
      <w:proofErr w:type="spellStart"/>
      <w:r w:rsidRPr="00953B8B">
        <w:rPr>
          <w:rFonts w:ascii="Times New Roman" w:hAnsi="Times New Roman"/>
          <w:sz w:val="28"/>
          <w:szCs w:val="28"/>
        </w:rPr>
        <w:t>труднораскрываемыми</w:t>
      </w:r>
      <w:proofErr w:type="spellEnd"/>
      <w:r w:rsidRPr="00953B8B">
        <w:rPr>
          <w:rFonts w:ascii="Times New Roman" w:hAnsi="Times New Roman"/>
          <w:sz w:val="28"/>
          <w:szCs w:val="28"/>
        </w:rPr>
        <w:t>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Иногда легче </w:t>
      </w:r>
      <w:proofErr w:type="spellStart"/>
      <w:r w:rsidRPr="00953B8B">
        <w:rPr>
          <w:rFonts w:ascii="Times New Roman" w:hAnsi="Times New Roman"/>
          <w:sz w:val="28"/>
          <w:szCs w:val="28"/>
        </w:rPr>
        <w:t>спрофилактировать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совершение преступления какого-либо вида, чем его раскрыть, к таким преступлениям, требующим принятия предупредительных (профилактических) мер, можно отнести </w:t>
      </w:r>
      <w:proofErr w:type="spellStart"/>
      <w:r w:rsidRPr="00953B8B">
        <w:rPr>
          <w:rFonts w:ascii="Times New Roman" w:hAnsi="Times New Roman"/>
          <w:sz w:val="28"/>
          <w:szCs w:val="28"/>
        </w:rPr>
        <w:t>кибепреступления</w:t>
      </w:r>
      <w:proofErr w:type="spellEnd"/>
      <w:r w:rsidRPr="00953B8B">
        <w:rPr>
          <w:rFonts w:ascii="Times New Roman" w:hAnsi="Times New Roman"/>
          <w:sz w:val="28"/>
          <w:szCs w:val="28"/>
        </w:rPr>
        <w:t>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Как не стать жертвой </w:t>
      </w:r>
      <w:proofErr w:type="spellStart"/>
      <w:r w:rsidRPr="00953B8B">
        <w:rPr>
          <w:rFonts w:ascii="Times New Roman" w:hAnsi="Times New Roman"/>
          <w:sz w:val="28"/>
          <w:szCs w:val="28"/>
        </w:rPr>
        <w:t>киберпреступления</w:t>
      </w:r>
      <w:proofErr w:type="spellEnd"/>
      <w:r w:rsidRPr="00953B8B">
        <w:rPr>
          <w:rFonts w:ascii="Times New Roman" w:hAnsi="Times New Roman"/>
          <w:sz w:val="28"/>
          <w:szCs w:val="28"/>
        </w:rPr>
        <w:t>?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1. Никогда, никому и ни при каких обстоятельствах не сообщать реквизиты своих банковских счетов и банковских карт,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Необходимо принимать во внимание, что реальному сотруднику банка известна следующая информация: фамилия держателя карты, паспортные данные, какие карты оформлены, остаток на счете.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 (находящиеся на обратной стороне карты), логин и пароль к </w:t>
      </w:r>
      <w:proofErr w:type="spellStart"/>
      <w:r w:rsidRPr="00953B8B">
        <w:rPr>
          <w:rFonts w:ascii="Times New Roman" w:hAnsi="Times New Roman"/>
          <w:sz w:val="28"/>
          <w:szCs w:val="28"/>
        </w:rPr>
        <w:t>интернет-банкингу</w:t>
      </w:r>
      <w:proofErr w:type="spellEnd"/>
      <w:r w:rsidRPr="00953B8B">
        <w:rPr>
          <w:rFonts w:ascii="Times New Roman" w:hAnsi="Times New Roman"/>
          <w:sz w:val="28"/>
          <w:szCs w:val="28"/>
        </w:rPr>
        <w:t>, паспортные данные, кодовое слово (цифровой код) из SMS-сообщений.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В случае если «сотрудник банка» в разговоре сообщает, что с карточкой происходят несанкционированные транзакции, необходимо отвечать, что вы придете в банк лично, – все подобные вопросы нужно решать в отделении банка, а не по телефону.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ВНИМАНИЕ: помните, что сотрудники банковских учреждений никогда не используют для связи с клиентом </w:t>
      </w:r>
      <w:proofErr w:type="spellStart"/>
      <w:r w:rsidRPr="00953B8B">
        <w:rPr>
          <w:rFonts w:ascii="Times New Roman" w:hAnsi="Times New Roman"/>
          <w:sz w:val="28"/>
          <w:szCs w:val="28"/>
        </w:rPr>
        <w:t>мессенджеры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53B8B">
        <w:rPr>
          <w:rFonts w:ascii="Times New Roman" w:hAnsi="Times New Roman"/>
          <w:sz w:val="28"/>
          <w:szCs w:val="28"/>
        </w:rPr>
        <w:t>Viber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3B8B">
        <w:rPr>
          <w:rFonts w:ascii="Times New Roman" w:hAnsi="Times New Roman"/>
          <w:sz w:val="28"/>
          <w:szCs w:val="28"/>
        </w:rPr>
        <w:t>Telegram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53B8B">
        <w:rPr>
          <w:rFonts w:ascii="Times New Roman" w:hAnsi="Times New Roman"/>
          <w:sz w:val="28"/>
          <w:szCs w:val="28"/>
        </w:rPr>
        <w:t>WhatsApp</w:t>
      </w:r>
      <w:proofErr w:type="spellEnd"/>
      <w:r w:rsidRPr="00953B8B">
        <w:rPr>
          <w:rFonts w:ascii="Times New Roman" w:hAnsi="Times New Roman"/>
          <w:sz w:val="28"/>
          <w:szCs w:val="28"/>
        </w:rPr>
        <w:t>).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2. Для осуществления </w:t>
      </w:r>
      <w:proofErr w:type="spellStart"/>
      <w:r w:rsidRPr="00953B8B">
        <w:rPr>
          <w:rFonts w:ascii="Times New Roman" w:hAnsi="Times New Roman"/>
          <w:sz w:val="28"/>
          <w:szCs w:val="28"/>
        </w:rPr>
        <w:t>онлайн-платежей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необходимо использовать только надежные платежные сервисы, обязательно проверяя доменное имя ресурса в адресной строке браузера.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3. Не следует хранить банковские карты, их фотографии и реквизиты в местах, которые могут быть доступны посторонним лицам; это же относится к фотографиям и иным видам информации конфиденциального характера.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4. Следует воздерживаться от осуществления </w:t>
      </w:r>
      <w:proofErr w:type="spellStart"/>
      <w:r w:rsidRPr="00953B8B">
        <w:rPr>
          <w:rFonts w:ascii="Times New Roman" w:hAnsi="Times New Roman"/>
          <w:sz w:val="28"/>
          <w:szCs w:val="28"/>
        </w:rPr>
        <w:t>онлайн-платежей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, связанных с предоплатой и перечислением задатков за товары и услуги, благотворительной и спонсорской помощи в пользу организаций и физических лиц при отсутствии </w:t>
      </w:r>
      <w:r w:rsidRPr="00953B8B">
        <w:rPr>
          <w:rFonts w:ascii="Times New Roman" w:hAnsi="Times New Roman"/>
          <w:sz w:val="28"/>
          <w:szCs w:val="28"/>
        </w:rPr>
        <w:lastRenderedPageBreak/>
        <w:t>достоверных данных о том, что названные субъекты являются теми, за кого себя выдают.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5. Не стоит перечислять денежные средства на счета электронных кошельков, </w:t>
      </w:r>
      <w:proofErr w:type="spellStart"/>
      <w:proofErr w:type="gramStart"/>
      <w:r w:rsidRPr="00953B8B">
        <w:rPr>
          <w:rFonts w:ascii="Times New Roman" w:hAnsi="Times New Roman"/>
          <w:sz w:val="28"/>
          <w:szCs w:val="28"/>
        </w:rPr>
        <w:t>карт-счета</w:t>
      </w:r>
      <w:proofErr w:type="spellEnd"/>
      <w:proofErr w:type="gramEnd"/>
      <w:r w:rsidRPr="00953B8B">
        <w:rPr>
          <w:rFonts w:ascii="Times New Roman" w:hAnsi="Times New Roman"/>
          <w:sz w:val="28"/>
          <w:szCs w:val="28"/>
        </w:rPr>
        <w:t xml:space="preserve"> банковских платежных карточек, счета SIM-карт по просьбе пользователей сети Интернет.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6. Для доступа к системам дистанционного банковского обслуживания (</w:t>
      </w:r>
      <w:proofErr w:type="spellStart"/>
      <w:r w:rsidRPr="00953B8B">
        <w:rPr>
          <w:rFonts w:ascii="Times New Roman" w:hAnsi="Times New Roman"/>
          <w:sz w:val="28"/>
          <w:szCs w:val="28"/>
        </w:rPr>
        <w:t>интернет-банкинг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53B8B">
        <w:rPr>
          <w:rFonts w:ascii="Times New Roman" w:hAnsi="Times New Roman"/>
          <w:sz w:val="28"/>
          <w:szCs w:val="28"/>
        </w:rPr>
        <w:t>мобильный</w:t>
      </w:r>
      <w:proofErr w:type="gramEnd"/>
      <w:r w:rsidRPr="00953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3B8B">
        <w:rPr>
          <w:rFonts w:ascii="Times New Roman" w:hAnsi="Times New Roman"/>
          <w:sz w:val="28"/>
          <w:szCs w:val="28"/>
        </w:rPr>
        <w:t>банкинг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), электронным почтовым ящикам, </w:t>
      </w:r>
      <w:proofErr w:type="spellStart"/>
      <w:r w:rsidRPr="00953B8B">
        <w:rPr>
          <w:rFonts w:ascii="Times New Roman" w:hAnsi="Times New Roman"/>
          <w:sz w:val="28"/>
          <w:szCs w:val="28"/>
        </w:rPr>
        <w:t>аккаунтам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социальных сетей и иным ресурсам необходимо использовать сложные пароли, исключающие возможность их подбора. Стоит воздержаться от паролей: дат рождения, имен, фамилий – то есть тех, которые легко вычислить из общедоступных источников информации (например, тех же социальных сетей).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7. При составлении платежных документов важно проверять платежные реквизиты получателя денежных средств.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8. 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не следует отвечать на подобные сообщения, а необходимо связаться с данными пользователями напрямую посредством иных сре</w:t>
      </w:r>
      <w:proofErr w:type="gramStart"/>
      <w:r w:rsidRPr="00953B8B">
        <w:rPr>
          <w:rFonts w:ascii="Times New Roman" w:hAnsi="Times New Roman"/>
          <w:sz w:val="28"/>
          <w:szCs w:val="28"/>
        </w:rPr>
        <w:t>дств св</w:t>
      </w:r>
      <w:proofErr w:type="gramEnd"/>
      <w:r w:rsidRPr="00953B8B">
        <w:rPr>
          <w:rFonts w:ascii="Times New Roman" w:hAnsi="Times New Roman"/>
          <w:sz w:val="28"/>
          <w:szCs w:val="28"/>
        </w:rPr>
        <w:t>язи.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9. При обнаружении факта взлома </w:t>
      </w:r>
      <w:proofErr w:type="spellStart"/>
      <w:r w:rsidRPr="00953B8B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социальных сетей необходимо незамедлительно восстанавливать к ним доступ с помощью службы поддержки либо блокировать, а также предупреждать об этом факте лиц, с которыми общались посредством данных социальных сетей.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10. Нельзя открывать файлы, поступающие с незнакомых адресов электронной почты и </w:t>
      </w:r>
      <w:proofErr w:type="spellStart"/>
      <w:r w:rsidRPr="00953B8B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953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3B8B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953B8B">
        <w:rPr>
          <w:rFonts w:ascii="Times New Roman" w:hAnsi="Times New Roman"/>
          <w:sz w:val="28"/>
          <w:szCs w:val="28"/>
        </w:rPr>
        <w:t>; не переходить по ссылкам в сообщениях о призах и выигрышах.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>11. Необходимо 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 не только на персональный компьютер, но и на смартфон, планшет и регулярно обновлять ее.</w:t>
      </w:r>
    </w:p>
    <w:p w:rsidR="001C7AE1" w:rsidRPr="00953B8B" w:rsidRDefault="001C7AE1" w:rsidP="005D3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3B8B">
        <w:rPr>
          <w:rFonts w:ascii="Times New Roman" w:hAnsi="Times New Roman"/>
          <w:sz w:val="28"/>
          <w:szCs w:val="28"/>
        </w:rPr>
        <w:t xml:space="preserve">12. Следует ознакомить с перечисленными правилами безопасности своих родственников и знакомых, 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953B8B">
        <w:rPr>
          <w:rFonts w:ascii="Times New Roman" w:hAnsi="Times New Roman"/>
          <w:sz w:val="28"/>
          <w:szCs w:val="28"/>
        </w:rPr>
        <w:t>киберпреступников</w:t>
      </w:r>
      <w:proofErr w:type="spellEnd"/>
      <w:r w:rsidRPr="00953B8B">
        <w:rPr>
          <w:rFonts w:ascii="Times New Roman" w:hAnsi="Times New Roman"/>
          <w:sz w:val="28"/>
          <w:szCs w:val="28"/>
        </w:rPr>
        <w:t>.</w:t>
      </w:r>
    </w:p>
    <w:p w:rsidR="001C7AE1" w:rsidRDefault="001C7AE1" w:rsidP="003E2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AE1" w:rsidRDefault="00C415E2" w:rsidP="003E2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C7AE1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Шарковщ</w:t>
      </w:r>
      <w:r w:rsidR="001C7AE1">
        <w:rPr>
          <w:rFonts w:ascii="Times New Roman" w:hAnsi="Times New Roman"/>
          <w:sz w:val="28"/>
          <w:szCs w:val="28"/>
        </w:rPr>
        <w:t>инского</w:t>
      </w:r>
      <w:proofErr w:type="spellEnd"/>
      <w:r w:rsidR="001C7AE1">
        <w:rPr>
          <w:rFonts w:ascii="Times New Roman" w:hAnsi="Times New Roman"/>
          <w:sz w:val="28"/>
          <w:szCs w:val="28"/>
        </w:rPr>
        <w:t xml:space="preserve"> района</w:t>
      </w:r>
      <w:r w:rsidR="00953B8B">
        <w:rPr>
          <w:rFonts w:ascii="Times New Roman" w:hAnsi="Times New Roman"/>
          <w:sz w:val="28"/>
          <w:szCs w:val="28"/>
        </w:rPr>
        <w:tab/>
      </w:r>
      <w:r w:rsidR="00953B8B">
        <w:rPr>
          <w:rFonts w:ascii="Times New Roman" w:hAnsi="Times New Roman"/>
          <w:sz w:val="28"/>
          <w:szCs w:val="28"/>
        </w:rPr>
        <w:tab/>
      </w:r>
      <w:r w:rsidR="00953B8B">
        <w:rPr>
          <w:rFonts w:ascii="Times New Roman" w:hAnsi="Times New Roman"/>
          <w:sz w:val="28"/>
          <w:szCs w:val="28"/>
        </w:rPr>
        <w:tab/>
      </w:r>
      <w:r w:rsidR="00953B8B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="00953B8B">
        <w:rPr>
          <w:rFonts w:ascii="Times New Roman" w:hAnsi="Times New Roman"/>
          <w:sz w:val="28"/>
          <w:szCs w:val="28"/>
        </w:rPr>
        <w:t>М.В.Лавданский</w:t>
      </w:r>
      <w:proofErr w:type="spellEnd"/>
    </w:p>
    <w:p w:rsidR="001C7AE1" w:rsidRDefault="001C7AE1" w:rsidP="003E2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AE1" w:rsidRPr="005D36BF" w:rsidRDefault="00C415E2" w:rsidP="003E2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B7B61">
        <w:rPr>
          <w:rFonts w:ascii="Times New Roman" w:hAnsi="Times New Roman"/>
          <w:sz w:val="28"/>
          <w:szCs w:val="28"/>
        </w:rPr>
        <w:t>7</w:t>
      </w:r>
      <w:r w:rsidR="001C7AE1">
        <w:rPr>
          <w:rFonts w:ascii="Times New Roman" w:hAnsi="Times New Roman"/>
          <w:sz w:val="28"/>
          <w:szCs w:val="28"/>
        </w:rPr>
        <w:t>.0</w:t>
      </w:r>
      <w:r w:rsidR="008B7B61">
        <w:rPr>
          <w:rFonts w:ascii="Times New Roman" w:hAnsi="Times New Roman"/>
          <w:sz w:val="28"/>
          <w:szCs w:val="28"/>
        </w:rPr>
        <w:t>2</w:t>
      </w:r>
      <w:r w:rsidR="001C7AE1">
        <w:rPr>
          <w:rFonts w:ascii="Times New Roman" w:hAnsi="Times New Roman"/>
          <w:sz w:val="28"/>
          <w:szCs w:val="28"/>
        </w:rPr>
        <w:t>.202</w:t>
      </w:r>
      <w:r w:rsidR="008B7B61">
        <w:rPr>
          <w:rFonts w:ascii="Times New Roman" w:hAnsi="Times New Roman"/>
          <w:sz w:val="28"/>
          <w:szCs w:val="28"/>
        </w:rPr>
        <w:t>5</w:t>
      </w:r>
    </w:p>
    <w:sectPr w:rsidR="001C7AE1" w:rsidRPr="005D36BF" w:rsidSect="008B7B61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6BF"/>
    <w:rsid w:val="00056725"/>
    <w:rsid w:val="00150F10"/>
    <w:rsid w:val="001C7AE1"/>
    <w:rsid w:val="003A45BF"/>
    <w:rsid w:val="003E23CE"/>
    <w:rsid w:val="004E3E2D"/>
    <w:rsid w:val="004E4A8A"/>
    <w:rsid w:val="005D36BF"/>
    <w:rsid w:val="00770CA1"/>
    <w:rsid w:val="0084492A"/>
    <w:rsid w:val="008B7B61"/>
    <w:rsid w:val="00953B8B"/>
    <w:rsid w:val="00963E84"/>
    <w:rsid w:val="009A57C3"/>
    <w:rsid w:val="00B04AAF"/>
    <w:rsid w:val="00B12234"/>
    <w:rsid w:val="00BB395E"/>
    <w:rsid w:val="00C415E2"/>
    <w:rsid w:val="00CE6811"/>
    <w:rsid w:val="00D252A8"/>
    <w:rsid w:val="00E3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693</Words>
  <Characters>3951</Characters>
  <Application>Microsoft Office Word</Application>
  <DocSecurity>0</DocSecurity>
  <Lines>32</Lines>
  <Paragraphs>9</Paragraphs>
  <ScaleCrop>false</ScaleCrop>
  <Company>home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LavdanskiyMV</cp:lastModifiedBy>
  <cp:revision>15</cp:revision>
  <cp:lastPrinted>2025-02-18T05:47:00Z</cp:lastPrinted>
  <dcterms:created xsi:type="dcterms:W3CDTF">2021-11-01T06:59:00Z</dcterms:created>
  <dcterms:modified xsi:type="dcterms:W3CDTF">2025-02-18T05:48:00Z</dcterms:modified>
</cp:coreProperties>
</file>