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92" w:rsidRPr="00062813" w:rsidRDefault="009332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1548">
        <w:rPr>
          <w:rFonts w:ascii="Times New Roman" w:hAnsi="Times New Roman" w:cs="Times New Roman"/>
          <w:b/>
          <w:sz w:val="28"/>
          <w:szCs w:val="28"/>
        </w:rPr>
        <w:t>Лечебно-оздоровительный туризм в Беларуси</w:t>
      </w:r>
      <w:r w:rsidRPr="000628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62813">
        <w:rPr>
          <w:rFonts w:ascii="Times New Roman" w:hAnsi="Times New Roman" w:cs="Times New Roman"/>
          <w:sz w:val="28"/>
          <w:szCs w:val="28"/>
        </w:rPr>
        <w:t>– это не только отдых, но и возможность восстановить здоровье после медицинских вмешательств, поправить самочувствие или просто отдохнуть, используя природные лечебные ресурсы. Белорусские санатории предлагают широкий спектр услуг, включая минеральные воды и лечебные грязи, а также привлекательное соотношение цены и качества, современную медицинскую базу и высококвалифицированный персонал.</w:t>
      </w:r>
    </w:p>
    <w:sectPr w:rsidR="00290892" w:rsidRPr="0006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65"/>
    <w:rsid w:val="00062813"/>
    <w:rsid w:val="00261C65"/>
    <w:rsid w:val="00290892"/>
    <w:rsid w:val="00731548"/>
    <w:rsid w:val="009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29D9-D451-4786-AD20-00B4E6C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4</cp:revision>
  <dcterms:created xsi:type="dcterms:W3CDTF">2025-06-17T06:50:00Z</dcterms:created>
  <dcterms:modified xsi:type="dcterms:W3CDTF">2025-06-17T07:25:00Z</dcterms:modified>
</cp:coreProperties>
</file>