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35" w:rsidRPr="002629C5" w:rsidRDefault="002629C5">
      <w:pPr>
        <w:pStyle w:val="Bodytext20"/>
        <w:shd w:val="clear" w:color="auto" w:fill="auto"/>
        <w:spacing w:after="265"/>
        <w:rPr>
          <w:sz w:val="30"/>
          <w:szCs w:val="30"/>
        </w:rPr>
      </w:pPr>
      <w:r w:rsidRPr="002629C5">
        <w:rPr>
          <w:sz w:val="30"/>
          <w:szCs w:val="30"/>
        </w:rPr>
        <w:t>Абитуриенту 2025</w:t>
      </w:r>
      <w:r w:rsidR="00281CD4">
        <w:rPr>
          <w:sz w:val="30"/>
          <w:szCs w:val="30"/>
        </w:rPr>
        <w:t xml:space="preserve"> - </w:t>
      </w:r>
      <w:r w:rsidR="00281CD4" w:rsidRPr="00281CD4">
        <w:rPr>
          <w:b/>
          <w:sz w:val="30"/>
          <w:szCs w:val="30"/>
        </w:rPr>
        <w:t>СЭФ</w:t>
      </w:r>
    </w:p>
    <w:p w:rsidR="002629C5" w:rsidRPr="002629C5" w:rsidRDefault="002629C5" w:rsidP="00A360A4">
      <w:pPr>
        <w:ind w:left="-284" w:firstLine="708"/>
        <w:jc w:val="both"/>
        <w:rPr>
          <w:sz w:val="30"/>
          <w:szCs w:val="30"/>
        </w:rPr>
      </w:pPr>
      <w:r w:rsidRPr="002629C5">
        <w:rPr>
          <w:b/>
          <w:i/>
          <w:sz w:val="30"/>
          <w:szCs w:val="30"/>
          <w:u w:val="single"/>
        </w:rPr>
        <w:t>Шарковщинский районный отдел Следственного комитета</w:t>
      </w:r>
      <w:r w:rsidR="00281CD4">
        <w:rPr>
          <w:b/>
          <w:i/>
          <w:sz w:val="30"/>
          <w:szCs w:val="30"/>
          <w:u w:val="single"/>
        </w:rPr>
        <w:t xml:space="preserve"> Республики Беларусь (Шарковщинский РОСК)</w:t>
      </w:r>
      <w:r w:rsidRPr="002629C5">
        <w:rPr>
          <w:sz w:val="30"/>
          <w:szCs w:val="30"/>
        </w:rPr>
        <w:t xml:space="preserve"> осуществляет отбор кандидатов для поступления на следственно-экспертный факультет учреждения образования «Академия Министерства внутренних дел Республики Беларусь» для обучения в интересах Следственного комитета.</w:t>
      </w:r>
    </w:p>
    <w:p w:rsidR="002629C5" w:rsidRPr="002629C5" w:rsidRDefault="002629C5" w:rsidP="00A360A4">
      <w:pPr>
        <w:ind w:left="-284" w:firstLine="708"/>
        <w:jc w:val="both"/>
        <w:rPr>
          <w:sz w:val="30"/>
          <w:szCs w:val="30"/>
        </w:rPr>
      </w:pPr>
    </w:p>
    <w:p w:rsidR="00D51835" w:rsidRPr="002629C5" w:rsidRDefault="002B089B" w:rsidP="00A360A4">
      <w:pPr>
        <w:pStyle w:val="Bodytext20"/>
        <w:shd w:val="clear" w:color="auto" w:fill="auto"/>
        <w:spacing w:after="0" w:line="328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 xml:space="preserve">Следственный комитет Республики Беларусь образован 12 сентября 2011 года Указом Президента </w:t>
      </w:r>
      <w:r w:rsidRPr="002629C5">
        <w:rPr>
          <w:sz w:val="30"/>
          <w:szCs w:val="30"/>
        </w:rPr>
        <w:t>Республики Беларусь № 409 «Об образовании Следственного комитета Республики Беларусь» и начал свое функционирование с 1 января 2012 года.</w:t>
      </w:r>
    </w:p>
    <w:p w:rsidR="00D51835" w:rsidRPr="002629C5" w:rsidRDefault="002B089B" w:rsidP="00A360A4">
      <w:pPr>
        <w:pStyle w:val="Bodytext20"/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Следственный комитет подчиняется Президенту Республики Беларусь, является независимым и самостоятельным правоохранител</w:t>
      </w:r>
      <w:r w:rsidRPr="002629C5">
        <w:rPr>
          <w:sz w:val="30"/>
          <w:szCs w:val="30"/>
        </w:rPr>
        <w:t>ьным органом. Одной из основных задач Следственного комитета является всестороннее, полное, объективное и оперативное расследование уголовно-наказуемых деяний.</w:t>
      </w:r>
    </w:p>
    <w:p w:rsidR="00D51835" w:rsidRPr="002629C5" w:rsidRDefault="002B089B" w:rsidP="00A360A4">
      <w:pPr>
        <w:pStyle w:val="Bodytext20"/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Основным источником подготовки специалистов для подразделений Следственного комитета по специали</w:t>
      </w:r>
      <w:r w:rsidRPr="002629C5">
        <w:rPr>
          <w:sz w:val="30"/>
          <w:szCs w:val="30"/>
        </w:rPr>
        <w:t>зации «Судебно-прокурорско- следственная деятельность» является следственно-экспертный факультет учреждения образования «Академия МВД Республики Беларусь», расположенный в г. Минске по ул. Багратиона, 85.</w:t>
      </w:r>
    </w:p>
    <w:p w:rsidR="00D51835" w:rsidRPr="002629C5" w:rsidRDefault="002B089B" w:rsidP="00A360A4">
      <w:pPr>
        <w:pStyle w:val="Bodytext20"/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BF6FEE">
        <w:rPr>
          <w:sz w:val="30"/>
          <w:szCs w:val="30"/>
          <w:u w:val="single"/>
        </w:rPr>
        <w:t xml:space="preserve">Кандидатами могут стать </w:t>
      </w:r>
      <w:r w:rsidRPr="00BF6FEE">
        <w:rPr>
          <w:b/>
          <w:sz w:val="30"/>
          <w:szCs w:val="30"/>
          <w:u w:val="single"/>
        </w:rPr>
        <w:t>юноши</w:t>
      </w:r>
      <w:r w:rsidRPr="002629C5">
        <w:rPr>
          <w:sz w:val="30"/>
          <w:szCs w:val="30"/>
        </w:rPr>
        <w:t>:</w:t>
      </w:r>
    </w:p>
    <w:p w:rsidR="00D51835" w:rsidRPr="002629C5" w:rsidRDefault="002B089B" w:rsidP="00281CD4">
      <w:pPr>
        <w:pStyle w:val="Bodytext20"/>
        <w:numPr>
          <w:ilvl w:val="0"/>
          <w:numId w:val="1"/>
        </w:numPr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которым в году посту</w:t>
      </w:r>
      <w:r w:rsidRPr="002629C5">
        <w:rPr>
          <w:sz w:val="30"/>
          <w:szCs w:val="30"/>
        </w:rPr>
        <w:t>пления исполняется (либо уже исполнилось) 17 лет;</w:t>
      </w:r>
    </w:p>
    <w:p w:rsidR="00D51835" w:rsidRPr="002629C5" w:rsidRDefault="002B089B" w:rsidP="00281CD4">
      <w:pPr>
        <w:pStyle w:val="Bodytext20"/>
        <w:numPr>
          <w:ilvl w:val="0"/>
          <w:numId w:val="1"/>
        </w:numPr>
        <w:shd w:val="clear" w:color="auto" w:fill="auto"/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получающие (получившие) общее среднее, профессионально- техническое либо среднее специальное образование;</w:t>
      </w:r>
    </w:p>
    <w:p w:rsidR="00D51835" w:rsidRPr="002629C5" w:rsidRDefault="00281CD4" w:rsidP="00281CD4">
      <w:pPr>
        <w:pStyle w:val="Bodytext20"/>
        <w:shd w:val="clear" w:color="auto" w:fill="auto"/>
        <w:spacing w:after="0" w:line="323" w:lineRule="exact"/>
        <w:ind w:left="-284" w:firstLine="7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2B089B" w:rsidRPr="002629C5">
        <w:rPr>
          <w:sz w:val="30"/>
          <w:szCs w:val="30"/>
        </w:rPr>
        <w:t>не имеющие по состоянию здоровья противопоказаний для прохождения срочной военной службы.</w:t>
      </w:r>
    </w:p>
    <w:p w:rsidR="00D51835" w:rsidRPr="002629C5" w:rsidRDefault="002B089B" w:rsidP="00A360A4">
      <w:pPr>
        <w:pStyle w:val="Bodytext30"/>
        <w:shd w:val="clear" w:color="auto" w:fill="auto"/>
        <w:spacing w:before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 xml:space="preserve">Основными </w:t>
      </w:r>
      <w:r w:rsidRPr="002629C5">
        <w:rPr>
          <w:sz w:val="30"/>
          <w:szCs w:val="30"/>
        </w:rPr>
        <w:t>преимуществами и отличиями обучения на следственно-экспертном факультете Академии МВД от обучения в иных высших учреждениях образования республики являются:</w:t>
      </w:r>
    </w:p>
    <w:p w:rsidR="00D51835" w:rsidRPr="002629C5" w:rsidRDefault="002B089B" w:rsidP="00A360A4">
      <w:pPr>
        <w:pStyle w:val="Bodytext20"/>
        <w:numPr>
          <w:ilvl w:val="0"/>
          <w:numId w:val="2"/>
        </w:numPr>
        <w:shd w:val="clear" w:color="auto" w:fill="auto"/>
        <w:tabs>
          <w:tab w:val="left" w:pos="1362"/>
        </w:tabs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По окончании - отсутствие необходимости прохождения срочной службы в Вооруженных Силах;</w:t>
      </w:r>
    </w:p>
    <w:p w:rsidR="00D51835" w:rsidRPr="002629C5" w:rsidRDefault="002B089B" w:rsidP="00A360A4">
      <w:pPr>
        <w:pStyle w:val="Bodytext20"/>
        <w:numPr>
          <w:ilvl w:val="0"/>
          <w:numId w:val="2"/>
        </w:numPr>
        <w:shd w:val="clear" w:color="auto" w:fill="auto"/>
        <w:tabs>
          <w:tab w:val="left" w:pos="1362"/>
        </w:tabs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Проходной б</w:t>
      </w:r>
      <w:r w:rsidRPr="002629C5">
        <w:rPr>
          <w:sz w:val="30"/>
          <w:szCs w:val="30"/>
        </w:rPr>
        <w:t>алл на специальность «Правоведение» в 2023 году - 267, в 2024 году - 247;</w:t>
      </w:r>
    </w:p>
    <w:p w:rsidR="00D51835" w:rsidRPr="002629C5" w:rsidRDefault="002B089B" w:rsidP="00A360A4">
      <w:pPr>
        <w:pStyle w:val="Bodytext20"/>
        <w:numPr>
          <w:ilvl w:val="0"/>
          <w:numId w:val="2"/>
        </w:numPr>
        <w:shd w:val="clear" w:color="auto" w:fill="auto"/>
        <w:tabs>
          <w:tab w:val="left" w:pos="1362"/>
        </w:tabs>
        <w:spacing w:after="0" w:line="323" w:lineRule="exact"/>
        <w:ind w:left="-284" w:firstLine="740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4-хлетнее обучение за счет средств республиканского бюджета (4 года обучения засчитываются в стаж службы, т.е. придя на работу у Вас будет 4 года выслуги). Всего для получения пенсии</w:t>
      </w:r>
      <w:r w:rsidRPr="002629C5">
        <w:rPr>
          <w:sz w:val="30"/>
          <w:szCs w:val="30"/>
        </w:rPr>
        <w:t xml:space="preserve"> необходимо 20 лет выслуги;</w:t>
      </w:r>
    </w:p>
    <w:p w:rsidR="002629C5" w:rsidRPr="002629C5" w:rsidRDefault="002B089B" w:rsidP="00A360A4">
      <w:pPr>
        <w:pStyle w:val="Bodytext20"/>
        <w:numPr>
          <w:ilvl w:val="0"/>
          <w:numId w:val="2"/>
        </w:numPr>
        <w:shd w:val="clear" w:color="auto" w:fill="auto"/>
        <w:spacing w:after="0" w:line="325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Гарантированное трудоустройство по окончании обучения - первоначальное заключение контракта о службе в Следственном комитете на 5 лет;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5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О</w:t>
      </w:r>
      <w:r w:rsidRPr="002629C5">
        <w:rPr>
          <w:sz w:val="30"/>
          <w:szCs w:val="30"/>
        </w:rPr>
        <w:t xml:space="preserve">беспечение форменным обмундированием, проживанием и питанием, выплата денежного довольствия (около 600 рублей в месяц). Денежное довольствие выплачивается даже когда вы находитесь в отпуске. По окончании обучения выплачиваются первые подъемные </w:t>
      </w:r>
      <w:r w:rsidRPr="002629C5">
        <w:rPr>
          <w:sz w:val="30"/>
          <w:szCs w:val="30"/>
        </w:rPr>
        <w:lastRenderedPageBreak/>
        <w:t>деньги в размере около 4000 рублей.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При необходимости предоставляется арендное жильё отслужив 20 лет его можно выкупить по остаточной стоимость, а отслужив 25 лет получить бесплатно в собственность.</w:t>
      </w:r>
    </w:p>
    <w:p w:rsidR="002629C5" w:rsidRPr="002629C5" w:rsidRDefault="002629C5" w:rsidP="00A360A4">
      <w:pPr>
        <w:pStyle w:val="Bodytext20"/>
        <w:shd w:val="clear" w:color="auto" w:fill="auto"/>
        <w:spacing w:after="0" w:line="240" w:lineRule="auto"/>
        <w:ind w:left="-284" w:firstLine="709"/>
        <w:jc w:val="left"/>
        <w:rPr>
          <w:sz w:val="30"/>
          <w:szCs w:val="30"/>
        </w:rPr>
      </w:pPr>
      <w:r w:rsidRPr="002629C5">
        <w:rPr>
          <w:sz w:val="30"/>
          <w:szCs w:val="30"/>
        </w:rPr>
        <w:t>Так же предоставляется 5 % кредит на строительство жилья.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По окончании обучения присваивается специальное звание «лейтенант юстиции».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Достойная заработная плата (молодой сотрудник, придя на службу будет получать около 2000 рублей + квартальная премия) больше, чем в ОВД и большинстве гражданских организаций).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Минимальный отпуск продолжительностью 30 календарных дней, при выслуге 10 лет - 35 дней, при выслуге 15 лет - 40 дней, при выслуге 20 лет и более - 45 дней с сохранением денежного довольствия. (При уходе в отпуск выплачивается пособие на оздоровление).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Форменное обмундирование, медицинское обеспечение сотрудников и членов их семей в поликлинике УВД бесплатно.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Место работы (у сотрудников есть свой кабинет, оргтехника, в подразделениях служебные автомобили).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В течение первого года службы за молодыми сотрудниками закрепляется наставник, который помогает в становлении молодого следователя, которому производятся соответствующие доплаты. В последующем и вы сами сможете стать наставниками.</w:t>
      </w:r>
    </w:p>
    <w:p w:rsidR="002629C5" w:rsidRPr="002629C5" w:rsidRDefault="002629C5" w:rsidP="00A360A4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284" w:firstLine="709"/>
        <w:jc w:val="both"/>
        <w:rPr>
          <w:sz w:val="30"/>
          <w:szCs w:val="30"/>
        </w:rPr>
      </w:pPr>
      <w:r w:rsidRPr="002629C5">
        <w:rPr>
          <w:sz w:val="30"/>
          <w:szCs w:val="30"/>
        </w:rPr>
        <w:t>Пенсия выше чем у сотрудников ОВД, МЧС и т.д.</w:t>
      </w:r>
    </w:p>
    <w:p w:rsidR="002629C5" w:rsidRPr="002629C5" w:rsidRDefault="002629C5" w:rsidP="00A360A4">
      <w:pPr>
        <w:pStyle w:val="Bodytext30"/>
        <w:shd w:val="clear" w:color="auto" w:fill="auto"/>
        <w:ind w:left="-284"/>
        <w:rPr>
          <w:sz w:val="30"/>
          <w:szCs w:val="30"/>
        </w:rPr>
      </w:pPr>
      <w:r w:rsidRPr="002629C5">
        <w:rPr>
          <w:sz w:val="30"/>
          <w:szCs w:val="30"/>
        </w:rPr>
        <w:t>ЧТОБЫ СТАТЬ КУРСАНТОМ</w:t>
      </w:r>
    </w:p>
    <w:p w:rsidR="002629C5" w:rsidRPr="002629C5" w:rsidRDefault="002629C5" w:rsidP="00A360A4">
      <w:pPr>
        <w:pStyle w:val="Bodytext30"/>
        <w:shd w:val="clear" w:color="auto" w:fill="auto"/>
        <w:spacing w:line="240" w:lineRule="auto"/>
        <w:ind w:left="-284" w:firstLine="743"/>
        <w:jc w:val="both"/>
        <w:rPr>
          <w:sz w:val="30"/>
          <w:szCs w:val="30"/>
        </w:rPr>
      </w:pPr>
      <w:r w:rsidRPr="007D176B">
        <w:rPr>
          <w:spacing w:val="-6"/>
          <w:sz w:val="30"/>
          <w:szCs w:val="30"/>
        </w:rPr>
        <w:t>СЛЕДСТВЕННО-ЭКСПЕРТНОГО</w:t>
      </w:r>
      <w:r w:rsidR="007D176B" w:rsidRPr="007D176B">
        <w:rPr>
          <w:spacing w:val="-6"/>
          <w:sz w:val="30"/>
          <w:szCs w:val="30"/>
        </w:rPr>
        <w:t xml:space="preserve"> </w:t>
      </w:r>
      <w:r w:rsidRPr="007D176B">
        <w:rPr>
          <w:spacing w:val="-6"/>
          <w:sz w:val="30"/>
          <w:szCs w:val="30"/>
        </w:rPr>
        <w:t>ФАКУЛЬТЕТА АКАДЕМИИ МВД</w:t>
      </w:r>
      <w:r w:rsidRPr="002629C5">
        <w:rPr>
          <w:sz w:val="30"/>
          <w:szCs w:val="30"/>
        </w:rPr>
        <w:t xml:space="preserve"> необходимо:</w:t>
      </w:r>
    </w:p>
    <w:p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sz w:val="30"/>
          <w:szCs w:val="30"/>
        </w:rPr>
        <w:t>лично до 15 апреля 202</w:t>
      </w:r>
      <w:r w:rsidRPr="002629C5">
        <w:rPr>
          <w:sz w:val="30"/>
          <w:szCs w:val="30"/>
        </w:rPr>
        <w:t>5</w:t>
      </w:r>
      <w:r w:rsidRPr="002629C5">
        <w:rPr>
          <w:sz w:val="30"/>
          <w:szCs w:val="30"/>
        </w:rPr>
        <w:t xml:space="preserve"> года обратиться в </w:t>
      </w:r>
      <w:r w:rsidRPr="002629C5">
        <w:rPr>
          <w:b/>
          <w:bCs/>
          <w:spacing w:val="-6"/>
          <w:sz w:val="30"/>
          <w:szCs w:val="30"/>
          <w:u w:val="single"/>
        </w:rPr>
        <w:t xml:space="preserve">Шарковщинский РОСК </w:t>
      </w:r>
      <w:r w:rsidRPr="00A360A4">
        <w:rPr>
          <w:b/>
          <w:bCs/>
          <w:spacing w:val="-6"/>
          <w:sz w:val="30"/>
          <w:szCs w:val="30"/>
          <w:u w:val="single"/>
        </w:rPr>
        <w:t>(</w:t>
      </w:r>
      <w:r w:rsidRPr="00A360A4">
        <w:rPr>
          <w:b/>
          <w:sz w:val="30"/>
          <w:szCs w:val="30"/>
          <w:u w:val="single"/>
        </w:rPr>
        <w:t>г.п.Шарковщина, ул.Красноармейская, 8/1-2, тел. 6-11-51, +375-33-399-80-42</w:t>
      </w:r>
      <w:r w:rsidR="00A360A4">
        <w:rPr>
          <w:b/>
          <w:sz w:val="30"/>
          <w:szCs w:val="30"/>
          <w:u w:val="single"/>
        </w:rPr>
        <w:t xml:space="preserve"> (МТС)</w:t>
      </w:r>
      <w:r w:rsidRPr="00A360A4">
        <w:rPr>
          <w:b/>
          <w:bCs/>
          <w:spacing w:val="-6"/>
          <w:sz w:val="30"/>
          <w:szCs w:val="30"/>
          <w:u w:val="single"/>
        </w:rPr>
        <w:t>)</w:t>
      </w:r>
      <w:r w:rsidRPr="00A360A4">
        <w:rPr>
          <w:b/>
          <w:bCs/>
          <w:spacing w:val="-6"/>
          <w:sz w:val="30"/>
          <w:szCs w:val="30"/>
          <w:u w:val="single"/>
        </w:rPr>
        <w:t>,</w:t>
      </w:r>
      <w:r w:rsidRPr="002629C5">
        <w:rPr>
          <w:color w:val="000000"/>
          <w:sz w:val="30"/>
          <w:szCs w:val="30"/>
        </w:rPr>
        <w:t xml:space="preserve"> где пройти собеседование и подать заявление;</w:t>
      </w:r>
    </w:p>
    <w:p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пройти в установленном порядке изучение, предусмотренное для кандидатов на поступление в Академию МВД;</w:t>
      </w:r>
    </w:p>
    <w:p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в сроки, установленные Министерством образования, пройти централизованный экзамен и централизованное тестирование по следующим предметам:</w:t>
      </w:r>
    </w:p>
    <w:p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белорусский или русский язык (на выбор);</w:t>
      </w:r>
    </w:p>
    <w:p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иностранный язык;</w:t>
      </w:r>
    </w:p>
    <w:p w:rsidR="002629C5" w:rsidRPr="002629C5" w:rsidRDefault="002629C5" w:rsidP="00A360A4">
      <w:pPr>
        <w:pStyle w:val="Bodytext40"/>
        <w:shd w:val="clear" w:color="auto" w:fill="auto"/>
        <w:spacing w:line="240" w:lineRule="auto"/>
        <w:ind w:left="-284" w:firstLine="743"/>
        <w:rPr>
          <w:sz w:val="30"/>
          <w:szCs w:val="30"/>
        </w:rPr>
      </w:pPr>
      <w:r w:rsidRPr="002629C5">
        <w:rPr>
          <w:color w:val="000000"/>
          <w:sz w:val="30"/>
          <w:szCs w:val="30"/>
        </w:rPr>
        <w:t>обществоведение.</w:t>
      </w:r>
    </w:p>
    <w:p w:rsidR="002629C5" w:rsidRPr="002629C5" w:rsidRDefault="002629C5" w:rsidP="00A360A4">
      <w:pPr>
        <w:ind w:left="-284" w:firstLine="708"/>
        <w:jc w:val="both"/>
        <w:rPr>
          <w:sz w:val="30"/>
          <w:szCs w:val="30"/>
        </w:rPr>
      </w:pPr>
      <w:r w:rsidRPr="002629C5">
        <w:rPr>
          <w:b/>
          <w:sz w:val="30"/>
          <w:szCs w:val="30"/>
        </w:rPr>
        <w:t>Дополнительную информацию по поступлению на следственно-экспертный факультет Академии МВД и прохождению службы</w:t>
      </w:r>
      <w:r w:rsidRPr="002629C5">
        <w:rPr>
          <w:b/>
          <w:sz w:val="30"/>
          <w:szCs w:val="30"/>
        </w:rPr>
        <w:t xml:space="preserve"> </w:t>
      </w:r>
      <w:r w:rsidRPr="002629C5">
        <w:rPr>
          <w:b/>
          <w:sz w:val="30"/>
          <w:szCs w:val="30"/>
        </w:rPr>
        <w:t xml:space="preserve">в Следственном комитете вы можете уточнить </w:t>
      </w:r>
      <w:r w:rsidRPr="002629C5">
        <w:rPr>
          <w:i/>
          <w:sz w:val="30"/>
          <w:szCs w:val="30"/>
          <w:u w:val="single"/>
        </w:rPr>
        <w:t>в управлении кадров</w:t>
      </w:r>
      <w:r w:rsidRPr="002629C5">
        <w:rPr>
          <w:i/>
          <w:sz w:val="30"/>
          <w:szCs w:val="30"/>
          <w:u w:val="single"/>
        </w:rPr>
        <w:t xml:space="preserve"> </w:t>
      </w:r>
      <w:r w:rsidRPr="002629C5">
        <w:rPr>
          <w:i/>
          <w:sz w:val="30"/>
          <w:szCs w:val="30"/>
          <w:u w:val="single"/>
        </w:rPr>
        <w:t>и идеологической работы управления Следственного комитета</w:t>
      </w:r>
      <w:r w:rsidR="007D176B">
        <w:rPr>
          <w:i/>
          <w:sz w:val="30"/>
          <w:szCs w:val="30"/>
          <w:u w:val="single"/>
        </w:rPr>
        <w:t xml:space="preserve"> </w:t>
      </w:r>
      <w:r w:rsidRPr="002629C5">
        <w:rPr>
          <w:i/>
          <w:sz w:val="30"/>
          <w:szCs w:val="30"/>
          <w:u w:val="single"/>
        </w:rPr>
        <w:t xml:space="preserve">по Витебской области (г. Витебск, пр-т Московский, 51а) </w:t>
      </w:r>
      <w:r w:rsidRPr="002629C5">
        <w:rPr>
          <w:i/>
          <w:sz w:val="30"/>
          <w:szCs w:val="30"/>
          <w:u w:val="single"/>
        </w:rPr>
        <w:br/>
        <w:t xml:space="preserve">по телефонам: 8 (0212)46-23-26, </w:t>
      </w:r>
      <w:bookmarkStart w:id="0" w:name="_GoBack"/>
      <w:bookmarkEnd w:id="0"/>
      <w:r w:rsidRPr="002629C5">
        <w:rPr>
          <w:i/>
          <w:sz w:val="30"/>
          <w:szCs w:val="30"/>
          <w:u w:val="single"/>
        </w:rPr>
        <w:t>(+37529) 899-74-25</w:t>
      </w:r>
      <w:r w:rsidRPr="002629C5">
        <w:rPr>
          <w:i/>
          <w:sz w:val="30"/>
          <w:szCs w:val="30"/>
          <w:u w:val="single"/>
        </w:rPr>
        <w:t xml:space="preserve"> (МТС)</w:t>
      </w:r>
      <w:r w:rsidR="007D176B">
        <w:rPr>
          <w:i/>
          <w:sz w:val="30"/>
          <w:szCs w:val="30"/>
          <w:u w:val="single"/>
        </w:rPr>
        <w:t>, либо в Шарковщинском РОСК.</w:t>
      </w:r>
      <w:r w:rsidRPr="002629C5">
        <w:rPr>
          <w:b/>
          <w:sz w:val="30"/>
          <w:szCs w:val="30"/>
        </w:rPr>
        <w:t xml:space="preserve"> </w:t>
      </w:r>
    </w:p>
    <w:sectPr w:rsidR="002629C5" w:rsidRPr="002629C5" w:rsidSect="00A360A4">
      <w:pgSz w:w="11900" w:h="16840"/>
      <w:pgMar w:top="709" w:right="673" w:bottom="567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9B" w:rsidRDefault="002B089B">
      <w:r>
        <w:separator/>
      </w:r>
    </w:p>
  </w:endnote>
  <w:endnote w:type="continuationSeparator" w:id="0">
    <w:p w:rsidR="002B089B" w:rsidRDefault="002B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9B" w:rsidRDefault="002B089B"/>
  </w:footnote>
  <w:footnote w:type="continuationSeparator" w:id="0">
    <w:p w:rsidR="002B089B" w:rsidRDefault="002B08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760"/>
    <w:multiLevelType w:val="multilevel"/>
    <w:tmpl w:val="44001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81828"/>
    <w:multiLevelType w:val="multilevel"/>
    <w:tmpl w:val="C2026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7221CE"/>
    <w:multiLevelType w:val="multilevel"/>
    <w:tmpl w:val="1C22BB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1835"/>
    <w:rsid w:val="002629C5"/>
    <w:rsid w:val="00281CD4"/>
    <w:rsid w:val="002B089B"/>
    <w:rsid w:val="00320722"/>
    <w:rsid w:val="007D176B"/>
    <w:rsid w:val="00A360A4"/>
    <w:rsid w:val="00BF6FEE"/>
    <w:rsid w:val="00D5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CB199-C0DE-4D2A-94C2-58AF8FC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a0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after="280" w:line="310" w:lineRule="exact"/>
      <w:jc w:val="right"/>
    </w:pPr>
    <w:rPr>
      <w:sz w:val="28"/>
      <w:szCs w:val="28"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before="280" w:line="328" w:lineRule="exact"/>
      <w:jc w:val="center"/>
    </w:pPr>
    <w:rPr>
      <w:b/>
      <w:bCs/>
      <w:sz w:val="28"/>
      <w:szCs w:val="28"/>
    </w:rPr>
  </w:style>
  <w:style w:type="character" w:customStyle="1" w:styleId="Bodytext4">
    <w:name w:val="Body text|4_"/>
    <w:basedOn w:val="a0"/>
    <w:link w:val="Bodytext40"/>
    <w:rsid w:val="002629C5"/>
    <w:rPr>
      <w:shd w:val="clear" w:color="auto" w:fill="FFFFFF"/>
    </w:rPr>
  </w:style>
  <w:style w:type="paragraph" w:customStyle="1" w:styleId="Bodytext40">
    <w:name w:val="Body text|4"/>
    <w:basedOn w:val="a"/>
    <w:link w:val="Bodytext4"/>
    <w:rsid w:val="002629C5"/>
    <w:pPr>
      <w:shd w:val="clear" w:color="auto" w:fill="FFFFFF"/>
      <w:spacing w:line="282" w:lineRule="exact"/>
      <w:jc w:val="both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360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Александр Анатольевич</dc:creator>
  <cp:lastModifiedBy>Осетров Александр Анатольевич</cp:lastModifiedBy>
  <cp:revision>6</cp:revision>
  <cp:lastPrinted>2024-10-14T11:53:00Z</cp:lastPrinted>
  <dcterms:created xsi:type="dcterms:W3CDTF">2024-10-14T11:53:00Z</dcterms:created>
  <dcterms:modified xsi:type="dcterms:W3CDTF">2024-10-14T12:00:00Z</dcterms:modified>
</cp:coreProperties>
</file>