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3B3" w:rsidRDefault="00EB49FD" w:rsidP="00EB49FD">
      <w:pPr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Установлены нарушения законодательства в области государственных закупок товаров</w:t>
      </w:r>
    </w:p>
    <w:p w:rsidR="001C1010" w:rsidRDefault="001C1010" w:rsidP="00EB49FD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1C1010" w:rsidRDefault="001C1010" w:rsidP="00EB4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Прокуратурой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Шарковщинского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района установлены нарушения законодательства о государственных закупках товаров (работ, услуг) в организациях агропромышленного комплекса.</w:t>
      </w:r>
    </w:p>
    <w:p w:rsidR="001C1010" w:rsidRDefault="001C1010" w:rsidP="00EB4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частности, в ходе изучения сведений, размещенных на электронной торговой площадке, установлены нарушения при проведении закупок</w:t>
      </w:r>
      <w:r w:rsidR="005018E4">
        <w:rPr>
          <w:rFonts w:ascii="Times New Roman" w:hAnsi="Times New Roman" w:cs="Times New Roman"/>
          <w:sz w:val="30"/>
          <w:szCs w:val="30"/>
        </w:rPr>
        <w:t xml:space="preserve"> шин </w:t>
      </w:r>
      <w:r w:rsidR="00D12C06">
        <w:rPr>
          <w:rFonts w:ascii="Times New Roman" w:hAnsi="Times New Roman" w:cs="Times New Roman"/>
          <w:sz w:val="30"/>
          <w:szCs w:val="30"/>
        </w:rPr>
        <w:t>и запасных частей</w:t>
      </w:r>
      <w:r w:rsidR="005018E4">
        <w:rPr>
          <w:rFonts w:ascii="Times New Roman" w:hAnsi="Times New Roman" w:cs="Times New Roman"/>
          <w:sz w:val="30"/>
          <w:szCs w:val="30"/>
        </w:rPr>
        <w:t xml:space="preserve"> к сельскохозяйственной техник</w:t>
      </w:r>
      <w:r w:rsidR="00D12C06">
        <w:rPr>
          <w:rFonts w:ascii="Times New Roman" w:hAnsi="Times New Roman" w:cs="Times New Roman"/>
          <w:sz w:val="30"/>
          <w:szCs w:val="30"/>
        </w:rPr>
        <w:t>е</w:t>
      </w:r>
      <w:r w:rsidR="005018E4">
        <w:rPr>
          <w:rFonts w:ascii="Times New Roman" w:hAnsi="Times New Roman" w:cs="Times New Roman"/>
          <w:sz w:val="30"/>
          <w:szCs w:val="30"/>
        </w:rPr>
        <w:t>.</w:t>
      </w:r>
    </w:p>
    <w:p w:rsidR="005018E4" w:rsidRDefault="005018E4" w:rsidP="00EB4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в ходе осуществления надзорных мероприятий прокуратурой </w:t>
      </w:r>
      <w:proofErr w:type="spellStart"/>
      <w:r>
        <w:rPr>
          <w:rFonts w:ascii="Times New Roman" w:hAnsi="Times New Roman" w:cs="Times New Roman"/>
          <w:sz w:val="30"/>
          <w:szCs w:val="30"/>
        </w:rPr>
        <w:t>Шарковщинского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района выявлены нарушения, связанные с </w:t>
      </w:r>
      <w:r w:rsidR="00BD5C86">
        <w:rPr>
          <w:rFonts w:ascii="Times New Roman" w:hAnsi="Times New Roman" w:cs="Times New Roman"/>
          <w:sz w:val="30"/>
          <w:szCs w:val="30"/>
        </w:rPr>
        <w:t>несоответствием требованиям, указанным в документах запроса ценовых предложений, предъявляемым к участникам процедуры государственной закупки, положениям действующего законодательства.</w:t>
      </w:r>
    </w:p>
    <w:p w:rsidR="00D12C06" w:rsidRDefault="00BD5C86" w:rsidP="00EB4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Также прокуратурой района установлено, что сельскохозяйственным предприятием неверно определен вид процедуры государственной закупки.</w:t>
      </w:r>
    </w:p>
    <w:p w:rsidR="00BE1D80" w:rsidRPr="00EB49FD" w:rsidRDefault="00BE1D80" w:rsidP="00EB49FD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proofErr w:type="spellStart"/>
      <w:r w:rsidRPr="00EB49FD">
        <w:rPr>
          <w:rFonts w:ascii="Times New Roman" w:hAnsi="Times New Roman" w:cs="Times New Roman"/>
          <w:i/>
          <w:sz w:val="30"/>
          <w:szCs w:val="30"/>
        </w:rPr>
        <w:t>Справочно</w:t>
      </w:r>
      <w:proofErr w:type="spellEnd"/>
      <w:r w:rsidRPr="00EB49FD">
        <w:rPr>
          <w:rFonts w:ascii="Times New Roman" w:hAnsi="Times New Roman" w:cs="Times New Roman"/>
          <w:i/>
          <w:sz w:val="30"/>
          <w:szCs w:val="30"/>
        </w:rPr>
        <w:t xml:space="preserve">: Согласно </w:t>
      </w:r>
      <w:proofErr w:type="spellStart"/>
      <w:r w:rsidRPr="00EB49FD">
        <w:rPr>
          <w:rFonts w:ascii="Times New Roman" w:hAnsi="Times New Roman" w:cs="Times New Roman"/>
          <w:i/>
          <w:sz w:val="30"/>
          <w:szCs w:val="30"/>
        </w:rPr>
        <w:t>абз</w:t>
      </w:r>
      <w:proofErr w:type="spellEnd"/>
      <w:r w:rsidRPr="00EB49FD">
        <w:rPr>
          <w:rFonts w:ascii="Times New Roman" w:hAnsi="Times New Roman" w:cs="Times New Roman"/>
          <w:i/>
          <w:sz w:val="30"/>
          <w:szCs w:val="30"/>
        </w:rPr>
        <w:t>. 12 ч.1  ст. 25 Закона Республики Беларусь «О борьбе с коррупцией» нарушение государственным должностным или приравненным к нему лицом установленного актами законодательства порядка проведения конкурсов, аукционов, процедур закупок является правонарушением, создающим условия для коррупции.</w:t>
      </w:r>
    </w:p>
    <w:p w:rsidR="00BE1D80" w:rsidRDefault="00BE1D80" w:rsidP="00EB4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итог –</w:t>
      </w:r>
      <w:r w:rsidR="00EB49F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прокуратура </w:t>
      </w:r>
      <w:proofErr w:type="spellStart"/>
      <w:r>
        <w:rPr>
          <w:rFonts w:ascii="Times New Roman" w:hAnsi="Times New Roman" w:cs="Times New Roman"/>
          <w:sz w:val="30"/>
          <w:szCs w:val="30"/>
        </w:rPr>
        <w:t>Шарковщинского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района вынесла  предписани</w:t>
      </w:r>
      <w:r w:rsidR="00BD5C86">
        <w:rPr>
          <w:rFonts w:ascii="Times New Roman" w:hAnsi="Times New Roman" w:cs="Times New Roman"/>
          <w:sz w:val="30"/>
          <w:szCs w:val="30"/>
        </w:rPr>
        <w:t>е</w:t>
      </w:r>
      <w:r>
        <w:rPr>
          <w:rFonts w:ascii="Times New Roman" w:hAnsi="Times New Roman" w:cs="Times New Roman"/>
          <w:sz w:val="30"/>
          <w:szCs w:val="30"/>
        </w:rPr>
        <w:t xml:space="preserve"> в адрес руководител</w:t>
      </w:r>
      <w:r w:rsidR="00BD5C86">
        <w:rPr>
          <w:rFonts w:ascii="Times New Roman" w:hAnsi="Times New Roman" w:cs="Times New Roman"/>
          <w:sz w:val="30"/>
          <w:szCs w:val="30"/>
        </w:rPr>
        <w:t>я сельскохозяйственной</w:t>
      </w:r>
      <w:r>
        <w:rPr>
          <w:rFonts w:ascii="Times New Roman" w:hAnsi="Times New Roman" w:cs="Times New Roman"/>
          <w:sz w:val="30"/>
          <w:szCs w:val="30"/>
        </w:rPr>
        <w:t xml:space="preserve"> организаци</w:t>
      </w:r>
      <w:r w:rsidR="00BD5C86">
        <w:rPr>
          <w:rFonts w:ascii="Times New Roman" w:hAnsi="Times New Roman" w:cs="Times New Roman"/>
          <w:sz w:val="30"/>
          <w:szCs w:val="30"/>
        </w:rPr>
        <w:t>и района, допустившего</w:t>
      </w:r>
      <w:r>
        <w:rPr>
          <w:rFonts w:ascii="Times New Roman" w:hAnsi="Times New Roman" w:cs="Times New Roman"/>
          <w:sz w:val="30"/>
          <w:szCs w:val="30"/>
        </w:rPr>
        <w:t xml:space="preserve"> нарушения законодательства о закупочной деятельности.</w:t>
      </w:r>
    </w:p>
    <w:p w:rsidR="00BE1D80" w:rsidRDefault="00BD5C86" w:rsidP="00EB49F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Акт</w:t>
      </w:r>
      <w:r w:rsidR="00BE1D80">
        <w:rPr>
          <w:rFonts w:ascii="Times New Roman" w:hAnsi="Times New Roman" w:cs="Times New Roman"/>
          <w:sz w:val="30"/>
          <w:szCs w:val="30"/>
        </w:rPr>
        <w:t xml:space="preserve"> прокурорского надзора исполнен в полном объеме – процедур</w:t>
      </w:r>
      <w:r>
        <w:rPr>
          <w:rFonts w:ascii="Times New Roman" w:hAnsi="Times New Roman" w:cs="Times New Roman"/>
          <w:sz w:val="30"/>
          <w:szCs w:val="30"/>
        </w:rPr>
        <w:t>а</w:t>
      </w:r>
      <w:r w:rsidR="00BE1D80">
        <w:rPr>
          <w:rFonts w:ascii="Times New Roman" w:hAnsi="Times New Roman" w:cs="Times New Roman"/>
          <w:sz w:val="30"/>
          <w:szCs w:val="30"/>
        </w:rPr>
        <w:t xml:space="preserve"> </w:t>
      </w:r>
      <w:r w:rsidR="00EB49FD">
        <w:rPr>
          <w:rFonts w:ascii="Times New Roman" w:hAnsi="Times New Roman" w:cs="Times New Roman"/>
          <w:sz w:val="30"/>
          <w:szCs w:val="30"/>
        </w:rPr>
        <w:t xml:space="preserve">закупки на сумму </w:t>
      </w:r>
      <w:r>
        <w:rPr>
          <w:rFonts w:ascii="Times New Roman" w:hAnsi="Times New Roman" w:cs="Times New Roman"/>
          <w:sz w:val="30"/>
          <w:szCs w:val="30"/>
        </w:rPr>
        <w:t>5</w:t>
      </w:r>
      <w:r w:rsidR="00EB49FD">
        <w:rPr>
          <w:rFonts w:ascii="Times New Roman" w:hAnsi="Times New Roman" w:cs="Times New Roman"/>
          <w:sz w:val="30"/>
          <w:szCs w:val="30"/>
        </w:rPr>
        <w:t xml:space="preserve">0 тысяч </w:t>
      </w:r>
      <w:r w:rsidR="00BE1D80">
        <w:rPr>
          <w:rFonts w:ascii="Times New Roman" w:hAnsi="Times New Roman" w:cs="Times New Roman"/>
          <w:sz w:val="30"/>
          <w:szCs w:val="30"/>
        </w:rPr>
        <w:t>рублей отменен</w:t>
      </w:r>
      <w:r>
        <w:rPr>
          <w:rFonts w:ascii="Times New Roman" w:hAnsi="Times New Roman" w:cs="Times New Roman"/>
          <w:sz w:val="30"/>
          <w:szCs w:val="30"/>
        </w:rPr>
        <w:t>а</w:t>
      </w:r>
      <w:r w:rsidR="00BE1D80">
        <w:rPr>
          <w:rFonts w:ascii="Times New Roman" w:hAnsi="Times New Roman" w:cs="Times New Roman"/>
          <w:sz w:val="30"/>
          <w:szCs w:val="30"/>
        </w:rPr>
        <w:t>.</w:t>
      </w:r>
    </w:p>
    <w:p w:rsidR="00EB49FD" w:rsidRDefault="00EB49FD">
      <w:pPr>
        <w:rPr>
          <w:rFonts w:ascii="Times New Roman" w:hAnsi="Times New Roman" w:cs="Times New Roman"/>
          <w:sz w:val="30"/>
          <w:szCs w:val="30"/>
        </w:rPr>
      </w:pPr>
    </w:p>
    <w:p w:rsidR="00EB49FD" w:rsidRDefault="00EB49FD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Прокурор </w:t>
      </w:r>
      <w:proofErr w:type="spellStart"/>
      <w:r>
        <w:rPr>
          <w:rFonts w:ascii="Times New Roman" w:hAnsi="Times New Roman" w:cs="Times New Roman"/>
          <w:sz w:val="30"/>
          <w:szCs w:val="30"/>
        </w:rPr>
        <w:t>Шарковщинского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 района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proofErr w:type="spellStart"/>
      <w:r>
        <w:rPr>
          <w:rFonts w:ascii="Times New Roman" w:hAnsi="Times New Roman" w:cs="Times New Roman"/>
          <w:sz w:val="30"/>
          <w:szCs w:val="30"/>
        </w:rPr>
        <w:t>М.В.Лавданский</w:t>
      </w:r>
      <w:proofErr w:type="spellEnd"/>
    </w:p>
    <w:p w:rsidR="00BE1D80" w:rsidRDefault="00F85052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11</w:t>
      </w:r>
      <w:r w:rsidR="00EB49FD">
        <w:rPr>
          <w:rFonts w:ascii="Times New Roman" w:hAnsi="Times New Roman" w:cs="Times New Roman"/>
          <w:sz w:val="30"/>
          <w:szCs w:val="30"/>
        </w:rPr>
        <w:t>.0</w:t>
      </w:r>
      <w:r>
        <w:rPr>
          <w:rFonts w:ascii="Times New Roman" w:hAnsi="Times New Roman" w:cs="Times New Roman"/>
          <w:sz w:val="30"/>
          <w:szCs w:val="30"/>
        </w:rPr>
        <w:t>9</w:t>
      </w:r>
      <w:r w:rsidR="00EB49FD">
        <w:rPr>
          <w:rFonts w:ascii="Times New Roman" w:hAnsi="Times New Roman" w:cs="Times New Roman"/>
          <w:sz w:val="30"/>
          <w:szCs w:val="30"/>
        </w:rPr>
        <w:t xml:space="preserve">.2026 </w:t>
      </w:r>
    </w:p>
    <w:p w:rsidR="00D12C06" w:rsidRPr="001C1010" w:rsidRDefault="00D12C06">
      <w:pPr>
        <w:rPr>
          <w:rFonts w:ascii="Times New Roman" w:hAnsi="Times New Roman" w:cs="Times New Roman"/>
          <w:sz w:val="30"/>
          <w:szCs w:val="30"/>
        </w:rPr>
      </w:pPr>
    </w:p>
    <w:sectPr w:rsidR="00D12C06" w:rsidRPr="001C1010" w:rsidSect="00F9748D">
      <w:headerReference w:type="default" r:id="rId6"/>
      <w:pgSz w:w="11906" w:h="16838"/>
      <w:pgMar w:top="1134" w:right="45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1064" w:rsidRDefault="00B51064" w:rsidP="00F9748D">
      <w:pPr>
        <w:spacing w:after="0" w:line="240" w:lineRule="auto"/>
      </w:pPr>
      <w:r>
        <w:separator/>
      </w:r>
    </w:p>
  </w:endnote>
  <w:endnote w:type="continuationSeparator" w:id="0">
    <w:p w:rsidR="00B51064" w:rsidRDefault="00B51064" w:rsidP="00F97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1064" w:rsidRDefault="00B51064" w:rsidP="00F9748D">
      <w:pPr>
        <w:spacing w:after="0" w:line="240" w:lineRule="auto"/>
      </w:pPr>
      <w:r>
        <w:separator/>
      </w:r>
    </w:p>
  </w:footnote>
  <w:footnote w:type="continuationSeparator" w:id="0">
    <w:p w:rsidR="00B51064" w:rsidRDefault="00B51064" w:rsidP="00F97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1704672"/>
      <w:docPartObj>
        <w:docPartGallery w:val="Page Numbers (Top of Page)"/>
        <w:docPartUnique/>
      </w:docPartObj>
    </w:sdtPr>
    <w:sdtContent>
      <w:p w:rsidR="00F9748D" w:rsidRDefault="0094660A">
        <w:pPr>
          <w:pStyle w:val="a3"/>
          <w:jc w:val="center"/>
        </w:pPr>
        <w:fldSimple w:instr=" PAGE   \* MERGEFORMAT ">
          <w:r w:rsidR="00BD5C86">
            <w:rPr>
              <w:noProof/>
            </w:rPr>
            <w:t>2</w:t>
          </w:r>
        </w:fldSimple>
      </w:p>
    </w:sdtContent>
  </w:sdt>
  <w:p w:rsidR="00F9748D" w:rsidRDefault="00F9748D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1010"/>
    <w:rsid w:val="001C1010"/>
    <w:rsid w:val="00405FE4"/>
    <w:rsid w:val="005018E4"/>
    <w:rsid w:val="00634D25"/>
    <w:rsid w:val="0087720E"/>
    <w:rsid w:val="0094660A"/>
    <w:rsid w:val="00B51064"/>
    <w:rsid w:val="00B62997"/>
    <w:rsid w:val="00BD5C86"/>
    <w:rsid w:val="00BE1D80"/>
    <w:rsid w:val="00BE33B3"/>
    <w:rsid w:val="00D12C06"/>
    <w:rsid w:val="00EB49FD"/>
    <w:rsid w:val="00F85052"/>
    <w:rsid w:val="00F97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3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7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9748D"/>
  </w:style>
  <w:style w:type="paragraph" w:styleId="a5">
    <w:name w:val="footer"/>
    <w:basedOn w:val="a"/>
    <w:link w:val="a6"/>
    <w:uiPriority w:val="99"/>
    <w:semiHidden/>
    <w:unhideWhenUsed/>
    <w:rsid w:val="00F974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974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LavdanskiyMV</dc:creator>
  <cp:keywords/>
  <dc:description/>
  <cp:lastModifiedBy>LavdanskiyMV</cp:lastModifiedBy>
  <cp:revision>5</cp:revision>
  <cp:lastPrinted>2026-09-11T06:38:00Z</cp:lastPrinted>
  <dcterms:created xsi:type="dcterms:W3CDTF">2026-04-10T16:50:00Z</dcterms:created>
  <dcterms:modified xsi:type="dcterms:W3CDTF">2026-09-11T06:38:00Z</dcterms:modified>
</cp:coreProperties>
</file>