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098" w:rsidRDefault="00F50098" w:rsidP="00F50098">
      <w:pPr>
        <w:pStyle w:val="a3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Продажа невостребованных жилых помещений государственного жилищного фонда в соответствии с Указом Президента Республики Беларусь от 13.06.2018 № 237 «О распоряжении государственным жилищным фондом»</w:t>
      </w:r>
    </w:p>
    <w:p w:rsidR="00F50098" w:rsidRDefault="00E54D8D" w:rsidP="00EC418B">
      <w:pPr>
        <w:pStyle w:val="a3"/>
        <w:spacing w:before="240" w:beforeAutospacing="0" w:after="24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spellStart"/>
      <w:r>
        <w:rPr>
          <w:rFonts w:ascii="Arial" w:hAnsi="Arial" w:cs="Arial"/>
          <w:color w:val="1B1B1B"/>
          <w:spacing w:val="1"/>
        </w:rPr>
        <w:t>Шарковщинский</w:t>
      </w:r>
      <w:proofErr w:type="spellEnd"/>
      <w:r w:rsidR="00F50098">
        <w:rPr>
          <w:rFonts w:ascii="Arial" w:hAnsi="Arial" w:cs="Arial"/>
          <w:color w:val="1B1B1B"/>
          <w:spacing w:val="1"/>
        </w:rPr>
        <w:t xml:space="preserve"> районный исполнительный комитет в рамках реализации Указа Президента Республики Беларусь от 13 июня 2018 г. № 237 «О распоряжении государственным жилищным фондом» информирует о возможности продажи невостребованных жилых помещений государственного жи</w:t>
      </w:r>
      <w:bookmarkStart w:id="0" w:name="_GoBack"/>
      <w:bookmarkEnd w:id="0"/>
      <w:r w:rsidR="00F50098">
        <w:rPr>
          <w:rFonts w:ascii="Arial" w:hAnsi="Arial" w:cs="Arial"/>
          <w:color w:val="1B1B1B"/>
          <w:spacing w:val="1"/>
        </w:rPr>
        <w:t>лищного фонда:                  </w:t>
      </w:r>
    </w:p>
    <w:p w:rsidR="00F50098" w:rsidRDefault="00F50098" w:rsidP="00F50098">
      <w:pPr>
        <w:pStyle w:val="a3"/>
        <w:spacing w:before="240" w:beforeAutospacing="0" w:after="24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— квартира № </w:t>
      </w:r>
      <w:r w:rsidR="00E54D8D">
        <w:rPr>
          <w:rFonts w:ascii="Arial" w:hAnsi="Arial" w:cs="Arial"/>
          <w:color w:val="1B1B1B"/>
          <w:spacing w:val="1"/>
        </w:rPr>
        <w:t xml:space="preserve">1 </w:t>
      </w:r>
      <w:proofErr w:type="gramStart"/>
      <w:r w:rsidR="00E54D8D">
        <w:rPr>
          <w:rFonts w:ascii="Arial" w:hAnsi="Arial" w:cs="Arial"/>
          <w:color w:val="1B1B1B"/>
          <w:spacing w:val="1"/>
        </w:rPr>
        <w:t>( в</w:t>
      </w:r>
      <w:proofErr w:type="gramEnd"/>
      <w:r w:rsidR="00E54D8D">
        <w:rPr>
          <w:rFonts w:ascii="Arial" w:hAnsi="Arial" w:cs="Arial"/>
          <w:color w:val="1B1B1B"/>
          <w:spacing w:val="1"/>
        </w:rPr>
        <w:t xml:space="preserve"> блокированном</w:t>
      </w:r>
      <w:r w:rsidR="002D2928">
        <w:rPr>
          <w:rFonts w:ascii="Arial" w:hAnsi="Arial" w:cs="Arial"/>
          <w:color w:val="1B1B1B"/>
          <w:spacing w:val="1"/>
        </w:rPr>
        <w:t xml:space="preserve"> жилом </w:t>
      </w:r>
      <w:r w:rsidR="00641806">
        <w:rPr>
          <w:rFonts w:ascii="Arial" w:hAnsi="Arial" w:cs="Arial"/>
          <w:color w:val="1B1B1B"/>
          <w:spacing w:val="1"/>
        </w:rPr>
        <w:t>д</w:t>
      </w:r>
      <w:r w:rsidR="002D2928">
        <w:rPr>
          <w:rFonts w:ascii="Arial" w:hAnsi="Arial" w:cs="Arial"/>
          <w:color w:val="1B1B1B"/>
          <w:spacing w:val="1"/>
        </w:rPr>
        <w:t>оме</w:t>
      </w:r>
      <w:r w:rsidR="00E54D8D">
        <w:rPr>
          <w:rFonts w:ascii="Arial" w:hAnsi="Arial" w:cs="Arial"/>
          <w:color w:val="1B1B1B"/>
          <w:spacing w:val="1"/>
        </w:rPr>
        <w:t xml:space="preserve"> доме)</w:t>
      </w:r>
      <w:r>
        <w:rPr>
          <w:rFonts w:ascii="Arial" w:hAnsi="Arial" w:cs="Arial"/>
          <w:color w:val="1B1B1B"/>
          <w:spacing w:val="1"/>
        </w:rPr>
        <w:t xml:space="preserve">, расположенная по адресу: Витебская  область, </w:t>
      </w:r>
      <w:proofErr w:type="spellStart"/>
      <w:r w:rsidR="00E54D8D">
        <w:rPr>
          <w:rFonts w:ascii="Arial" w:hAnsi="Arial" w:cs="Arial"/>
          <w:color w:val="1B1B1B"/>
          <w:spacing w:val="1"/>
        </w:rPr>
        <w:t>Шарковщинский</w:t>
      </w:r>
      <w:proofErr w:type="spellEnd"/>
      <w:r w:rsidR="00E54D8D"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 район, </w:t>
      </w:r>
      <w:proofErr w:type="spellStart"/>
      <w:r w:rsidR="00E54D8D">
        <w:rPr>
          <w:rFonts w:ascii="Arial" w:hAnsi="Arial" w:cs="Arial"/>
          <w:color w:val="1B1B1B"/>
          <w:spacing w:val="1"/>
        </w:rPr>
        <w:t>аг</w:t>
      </w:r>
      <w:r>
        <w:rPr>
          <w:rFonts w:ascii="Arial" w:hAnsi="Arial" w:cs="Arial"/>
          <w:color w:val="1B1B1B"/>
          <w:spacing w:val="1"/>
        </w:rPr>
        <w:t>.</w:t>
      </w:r>
      <w:r w:rsidR="00E54D8D">
        <w:rPr>
          <w:rFonts w:ascii="Arial" w:hAnsi="Arial" w:cs="Arial"/>
          <w:color w:val="1B1B1B"/>
          <w:spacing w:val="1"/>
        </w:rPr>
        <w:t>Радюки</w:t>
      </w:r>
      <w:proofErr w:type="spellEnd"/>
      <w:r>
        <w:rPr>
          <w:rFonts w:ascii="Arial" w:hAnsi="Arial" w:cs="Arial"/>
          <w:color w:val="1B1B1B"/>
          <w:spacing w:val="1"/>
        </w:rPr>
        <w:t xml:space="preserve">, ул. </w:t>
      </w:r>
      <w:r w:rsidR="00E54D8D">
        <w:rPr>
          <w:rFonts w:ascii="Arial" w:hAnsi="Arial" w:cs="Arial"/>
          <w:color w:val="1B1B1B"/>
          <w:spacing w:val="1"/>
        </w:rPr>
        <w:t>Маркова</w:t>
      </w:r>
      <w:r>
        <w:rPr>
          <w:rFonts w:ascii="Arial" w:hAnsi="Arial" w:cs="Arial"/>
          <w:color w:val="1B1B1B"/>
          <w:spacing w:val="1"/>
        </w:rPr>
        <w:t xml:space="preserve">, д. </w:t>
      </w:r>
      <w:r w:rsidR="00E54D8D">
        <w:rPr>
          <w:rFonts w:ascii="Arial" w:hAnsi="Arial" w:cs="Arial"/>
          <w:color w:val="1B1B1B"/>
          <w:spacing w:val="1"/>
        </w:rPr>
        <w:t>12</w:t>
      </w:r>
      <w:r>
        <w:rPr>
          <w:rFonts w:ascii="Arial" w:hAnsi="Arial" w:cs="Arial"/>
          <w:color w:val="1B1B1B"/>
          <w:spacing w:val="1"/>
        </w:rPr>
        <w:t xml:space="preserve">,  общая площадь жилого помещения </w:t>
      </w:r>
      <w:r w:rsidR="00BA6F58">
        <w:rPr>
          <w:rFonts w:ascii="Arial" w:hAnsi="Arial" w:cs="Arial"/>
          <w:color w:val="1B1B1B"/>
          <w:spacing w:val="1"/>
        </w:rPr>
        <w:t>61</w:t>
      </w:r>
      <w:r>
        <w:rPr>
          <w:rFonts w:ascii="Arial" w:hAnsi="Arial" w:cs="Arial"/>
          <w:color w:val="1B1B1B"/>
          <w:spacing w:val="1"/>
        </w:rPr>
        <w:t>,</w:t>
      </w:r>
      <w:r w:rsidR="00BA6F58">
        <w:rPr>
          <w:rFonts w:ascii="Arial" w:hAnsi="Arial" w:cs="Arial"/>
          <w:color w:val="1B1B1B"/>
          <w:spacing w:val="1"/>
        </w:rPr>
        <w:t>7</w:t>
      </w:r>
      <w:r>
        <w:rPr>
          <w:rFonts w:ascii="Arial" w:hAnsi="Arial" w:cs="Arial"/>
          <w:color w:val="1B1B1B"/>
          <w:spacing w:val="1"/>
        </w:rPr>
        <w:t xml:space="preserve"> кв. метра</w:t>
      </w:r>
      <w:r w:rsidR="00684465">
        <w:rPr>
          <w:rFonts w:ascii="Arial" w:hAnsi="Arial" w:cs="Arial"/>
          <w:color w:val="1B1B1B"/>
          <w:spacing w:val="1"/>
        </w:rPr>
        <w:t>.</w:t>
      </w:r>
    </w:p>
    <w:p w:rsidR="00F50098" w:rsidRDefault="00F50098" w:rsidP="00F50098">
      <w:pPr>
        <w:pStyle w:val="a3"/>
        <w:spacing w:before="240" w:beforeAutospacing="0" w:after="24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По всем возникающим вопросам обращаться в отдел архитектуры и строительства, жилищно-коммунального хозяйства </w:t>
      </w:r>
      <w:proofErr w:type="spellStart"/>
      <w:proofErr w:type="gramStart"/>
      <w:r w:rsidR="00BA6F58">
        <w:rPr>
          <w:rFonts w:ascii="Arial" w:hAnsi="Arial" w:cs="Arial"/>
          <w:color w:val="1B1B1B"/>
          <w:spacing w:val="1"/>
        </w:rPr>
        <w:t>Шарковщинского</w:t>
      </w:r>
      <w:proofErr w:type="spellEnd"/>
      <w:r w:rsidR="00BA6F58"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 районного</w:t>
      </w:r>
      <w:proofErr w:type="gramEnd"/>
      <w:r>
        <w:rPr>
          <w:rFonts w:ascii="Arial" w:hAnsi="Arial" w:cs="Arial"/>
          <w:color w:val="1B1B1B"/>
          <w:spacing w:val="1"/>
        </w:rPr>
        <w:t xml:space="preserve"> исполнительного комитета (</w:t>
      </w:r>
      <w:proofErr w:type="spellStart"/>
      <w:r w:rsidR="00BA6F58">
        <w:rPr>
          <w:rFonts w:ascii="Arial" w:hAnsi="Arial" w:cs="Arial"/>
          <w:color w:val="1B1B1B"/>
          <w:spacing w:val="1"/>
        </w:rPr>
        <w:t>г.п.Шарковщина</w:t>
      </w:r>
      <w:proofErr w:type="spellEnd"/>
      <w:r>
        <w:rPr>
          <w:rFonts w:ascii="Arial" w:hAnsi="Arial" w:cs="Arial"/>
          <w:color w:val="1B1B1B"/>
          <w:spacing w:val="1"/>
        </w:rPr>
        <w:t xml:space="preserve">, ул. </w:t>
      </w:r>
      <w:r w:rsidR="00BA6F58">
        <w:rPr>
          <w:rFonts w:ascii="Arial" w:hAnsi="Arial" w:cs="Arial"/>
          <w:color w:val="1B1B1B"/>
          <w:spacing w:val="1"/>
        </w:rPr>
        <w:t>Комсомольская</w:t>
      </w:r>
      <w:r>
        <w:rPr>
          <w:rFonts w:ascii="Arial" w:hAnsi="Arial" w:cs="Arial"/>
          <w:color w:val="1B1B1B"/>
          <w:spacing w:val="1"/>
        </w:rPr>
        <w:t xml:space="preserve">, </w:t>
      </w:r>
      <w:r w:rsidR="00BA6F58">
        <w:rPr>
          <w:rFonts w:ascii="Arial" w:hAnsi="Arial" w:cs="Arial"/>
          <w:color w:val="1B1B1B"/>
          <w:spacing w:val="1"/>
        </w:rPr>
        <w:t>15</w:t>
      </w:r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каб</w:t>
      </w:r>
      <w:proofErr w:type="spellEnd"/>
      <w:r w:rsidR="002D2928">
        <w:rPr>
          <w:rFonts w:ascii="Arial" w:hAnsi="Arial" w:cs="Arial"/>
          <w:color w:val="1B1B1B"/>
          <w:spacing w:val="1"/>
        </w:rPr>
        <w:t>.</w:t>
      </w:r>
      <w:r>
        <w:rPr>
          <w:rFonts w:ascii="Arial" w:hAnsi="Arial" w:cs="Arial"/>
          <w:color w:val="1B1B1B"/>
          <w:spacing w:val="1"/>
        </w:rPr>
        <w:t xml:space="preserve"> </w:t>
      </w:r>
      <w:r w:rsidR="00BA6F58">
        <w:rPr>
          <w:rFonts w:ascii="Arial" w:hAnsi="Arial" w:cs="Arial"/>
          <w:color w:val="1B1B1B"/>
          <w:spacing w:val="1"/>
        </w:rPr>
        <w:t>63</w:t>
      </w:r>
      <w:r>
        <w:rPr>
          <w:rFonts w:ascii="Arial" w:hAnsi="Arial" w:cs="Arial"/>
          <w:color w:val="1B1B1B"/>
          <w:spacing w:val="1"/>
        </w:rPr>
        <w:t xml:space="preserve">, телефон </w:t>
      </w:r>
      <w:proofErr w:type="gramStart"/>
      <w:r>
        <w:rPr>
          <w:rFonts w:ascii="Arial" w:hAnsi="Arial" w:cs="Arial"/>
          <w:color w:val="1B1B1B"/>
          <w:spacing w:val="1"/>
        </w:rPr>
        <w:t>80215</w:t>
      </w:r>
      <w:r w:rsidR="00BA6F58">
        <w:rPr>
          <w:rFonts w:ascii="Arial" w:hAnsi="Arial" w:cs="Arial"/>
          <w:color w:val="1B1B1B"/>
          <w:spacing w:val="1"/>
        </w:rPr>
        <w:t>4</w:t>
      </w:r>
      <w:r>
        <w:rPr>
          <w:rFonts w:ascii="Arial" w:hAnsi="Arial" w:cs="Arial"/>
          <w:color w:val="1B1B1B"/>
          <w:spacing w:val="1"/>
        </w:rPr>
        <w:t xml:space="preserve"> </w:t>
      </w:r>
      <w:r w:rsidR="00BA6F58">
        <w:rPr>
          <w:rFonts w:ascii="Arial" w:hAnsi="Arial" w:cs="Arial"/>
          <w:color w:val="1B1B1B"/>
          <w:spacing w:val="1"/>
        </w:rPr>
        <w:t xml:space="preserve"> 64018</w:t>
      </w:r>
      <w:proofErr w:type="gramEnd"/>
      <w:r>
        <w:rPr>
          <w:rFonts w:ascii="Arial" w:hAnsi="Arial" w:cs="Arial"/>
          <w:color w:val="1B1B1B"/>
          <w:spacing w:val="1"/>
        </w:rPr>
        <w:t>).</w:t>
      </w:r>
    </w:p>
    <w:p w:rsidR="00830880" w:rsidRPr="00F50098" w:rsidRDefault="00830880" w:rsidP="00F50098"/>
    <w:sectPr w:rsidR="00830880" w:rsidRPr="00F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98"/>
    <w:rsid w:val="002D2928"/>
    <w:rsid w:val="005965E8"/>
    <w:rsid w:val="00615A09"/>
    <w:rsid w:val="00641806"/>
    <w:rsid w:val="00684465"/>
    <w:rsid w:val="00830880"/>
    <w:rsid w:val="00834FBE"/>
    <w:rsid w:val="009C4FD8"/>
    <w:rsid w:val="00BA6F58"/>
    <w:rsid w:val="00C9578C"/>
    <w:rsid w:val="00CC06D0"/>
    <w:rsid w:val="00E54D8D"/>
    <w:rsid w:val="00EC418B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753"/>
  <w15:chartTrackingRefBased/>
  <w15:docId w15:val="{37E96544-8783-4891-BE43-8971F77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17</cp:revision>
  <dcterms:created xsi:type="dcterms:W3CDTF">2025-01-24T08:06:00Z</dcterms:created>
  <dcterms:modified xsi:type="dcterms:W3CDTF">2025-01-24T08:22:00Z</dcterms:modified>
</cp:coreProperties>
</file>